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390EF58"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B06472">
        <w:rPr>
          <w:b/>
          <w:bCs/>
          <w:noProof/>
          <w:sz w:val="24"/>
        </w:rPr>
        <w:t>5</w:t>
      </w:r>
      <w:r>
        <w:rPr>
          <w:b/>
          <w:i/>
          <w:noProof/>
          <w:sz w:val="28"/>
        </w:rPr>
        <w:tab/>
      </w:r>
      <w:r w:rsidR="00C100C9">
        <w:rPr>
          <w:b/>
          <w:bCs/>
          <w:i/>
          <w:noProof/>
          <w:sz w:val="28"/>
        </w:rPr>
        <w:t>R2-2401299</w:t>
      </w:r>
    </w:p>
    <w:p w14:paraId="0B9A2D37" w14:textId="21B8EDA2" w:rsidR="007636D4" w:rsidRPr="001C568A" w:rsidRDefault="00B06472" w:rsidP="007636D4">
      <w:pPr>
        <w:pStyle w:val="CRCoverPage"/>
        <w:outlineLvl w:val="0"/>
        <w:rPr>
          <w:b/>
          <w:noProof/>
          <w:sz w:val="24"/>
          <w:lang w:val="en-US"/>
        </w:rPr>
      </w:pPr>
      <w:r>
        <w:rPr>
          <w:b/>
          <w:noProof/>
          <w:sz w:val="24"/>
        </w:rPr>
        <w:t>Athens</w:t>
      </w:r>
      <w:r w:rsidR="005C0472" w:rsidRPr="005C0472">
        <w:rPr>
          <w:b/>
          <w:noProof/>
          <w:sz w:val="24"/>
        </w:rPr>
        <w:t xml:space="preserve">, </w:t>
      </w:r>
      <w:r>
        <w:rPr>
          <w:b/>
          <w:noProof/>
          <w:sz w:val="24"/>
        </w:rPr>
        <w:t>Greece</w:t>
      </w:r>
      <w:r w:rsidR="005C0472" w:rsidRPr="005C0472">
        <w:rPr>
          <w:b/>
          <w:noProof/>
          <w:sz w:val="24"/>
        </w:rPr>
        <w:t xml:space="preserve">, </w:t>
      </w:r>
      <w:r>
        <w:rPr>
          <w:b/>
          <w:noProof/>
          <w:sz w:val="24"/>
        </w:rPr>
        <w:t>26 February</w:t>
      </w:r>
      <w:r w:rsidR="005C0472" w:rsidRPr="005C0472">
        <w:rPr>
          <w:b/>
          <w:noProof/>
          <w:sz w:val="24"/>
        </w:rPr>
        <w:t xml:space="preserve"> – </w:t>
      </w:r>
      <w:r>
        <w:rPr>
          <w:b/>
          <w:noProof/>
          <w:sz w:val="24"/>
        </w:rPr>
        <w:t>1</w:t>
      </w:r>
      <w:r w:rsidR="005C0472" w:rsidRPr="005C0472">
        <w:rPr>
          <w:b/>
          <w:noProof/>
          <w:sz w:val="24"/>
        </w:rPr>
        <w:t xml:space="preserve"> </w:t>
      </w:r>
      <w:r>
        <w:rPr>
          <w:b/>
          <w:noProof/>
          <w:sz w:val="24"/>
        </w:rPr>
        <w:t>March</w:t>
      </w:r>
      <w:r w:rsidR="005C0472" w:rsidRPr="005C0472">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F9B0937" w:rsidR="00991F07" w:rsidRPr="00410371" w:rsidRDefault="008E1C6A"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42AF568" w:rsidR="00991F07" w:rsidRPr="00991F07" w:rsidRDefault="00C100C9" w:rsidP="00991F07">
            <w:pPr>
              <w:pStyle w:val="CRCoverPage"/>
              <w:spacing w:after="0"/>
              <w:rPr>
                <w:b/>
                <w:bCs/>
                <w:noProof/>
                <w:sz w:val="28"/>
                <w:szCs w:val="28"/>
              </w:rPr>
            </w:pPr>
            <w:r>
              <w:rPr>
                <w:b/>
                <w:bCs/>
                <w:sz w:val="28"/>
                <w:szCs w:val="28"/>
              </w:rPr>
              <w:t>0805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4EE80" w:rsidR="00991F07" w:rsidRPr="00991F07" w:rsidRDefault="008E1C6A" w:rsidP="00991F07">
            <w:pPr>
              <w:pStyle w:val="CRCoverPage"/>
              <w:spacing w:after="0"/>
              <w:jc w:val="center"/>
              <w:rPr>
                <w:b/>
                <w:bCs/>
                <w:noProof/>
                <w:sz w:val="28"/>
              </w:rPr>
            </w:pPr>
            <w:r w:rsidRPr="000930C8">
              <w:rPr>
                <w:b/>
                <w:bCs/>
                <w:noProof/>
                <w:sz w:val="28"/>
              </w:rPr>
              <w:t>17.7.0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D546E" w:rsidR="00F25D98" w:rsidRDefault="008E1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CC472" w:rsidR="00F25D98" w:rsidRDefault="008E1C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B6DE3" w:rsidR="001E41F3" w:rsidRDefault="00406278">
            <w:pPr>
              <w:pStyle w:val="CRCoverPage"/>
              <w:spacing w:after="0"/>
              <w:ind w:left="100"/>
              <w:rPr>
                <w:noProof/>
              </w:rPr>
            </w:pPr>
            <w:r>
              <w:t>RACH resources while SDT procedure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62CCA" w:rsidR="001E41F3" w:rsidRDefault="00485506">
            <w:pPr>
              <w:pStyle w:val="CRCoverPage"/>
              <w:spacing w:after="0"/>
              <w:ind w:left="100"/>
              <w:rPr>
                <w:noProof/>
              </w:rPr>
            </w:pPr>
            <w:r w:rsidRPr="00500159">
              <w:rPr>
                <w:noProof/>
              </w:rPr>
              <w:t>Nokia</w:t>
            </w:r>
            <w:r w:rsidR="000930C8">
              <w:rPr>
                <w:noProof/>
              </w:rPr>
              <w:t>, Samsung</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2F4B4" w:rsidR="001E41F3" w:rsidRDefault="008E1C6A">
            <w:pPr>
              <w:pStyle w:val="CRCoverPage"/>
              <w:spacing w:after="0"/>
              <w:ind w:left="100"/>
              <w:rPr>
                <w:noProof/>
              </w:rPr>
            </w:pPr>
            <w:proofErr w:type="spellStart"/>
            <w:r w:rsidRPr="006550EB">
              <w:t>NR_SmallData_INACTIVE</w:t>
            </w:r>
            <w:proofErr w:type="spellEnd"/>
            <w:r w:rsidRPr="006550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5CF1D" w:rsidR="001E41F3" w:rsidRPr="00675BED" w:rsidRDefault="001A2519">
            <w:pPr>
              <w:pStyle w:val="CRCoverPage"/>
              <w:spacing w:after="0"/>
              <w:ind w:left="100"/>
              <w:rPr>
                <w:noProof/>
              </w:rPr>
            </w:pPr>
            <w:r>
              <w:t>202</w:t>
            </w:r>
            <w:r w:rsidR="00B06472">
              <w:t>4</w:t>
            </w:r>
            <w:r>
              <w:t>-</w:t>
            </w:r>
            <w:r w:rsidR="00B0647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B8E01" w:rsidR="001E41F3" w:rsidRDefault="008E1C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3D208" w:rsidR="001E41F3" w:rsidRDefault="00955EA4">
            <w:pPr>
              <w:pStyle w:val="CRCoverPage"/>
              <w:spacing w:after="0"/>
              <w:ind w:left="100"/>
              <w:rPr>
                <w:noProof/>
              </w:rPr>
            </w:pPr>
            <w:r>
              <w:t>Rel-</w:t>
            </w:r>
            <w:r w:rsidR="008E1C6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06AAF" w:rsidR="001E41F3" w:rsidRDefault="00062CE2" w:rsidP="00062CE2">
            <w:pPr>
              <w:pStyle w:val="CRCoverPage"/>
              <w:spacing w:before="20" w:after="80"/>
              <w:ind w:left="102"/>
              <w:rPr>
                <w:noProof/>
              </w:rPr>
            </w:pPr>
            <w:r>
              <w:rPr>
                <w:noProof/>
              </w:rPr>
              <w:t>If the UE initiates RA procedure, e.g., for SR due to BSR trigger while SDT procedure is ongoing, the RACH resources configured for SDT shall not be used according to RAN2 agreement. However, this is currently not clear in any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5CCEF91A" w:rsidR="00F7042B" w:rsidRDefault="00062CE2" w:rsidP="00F7042B">
            <w:pPr>
              <w:pStyle w:val="CRCoverPage"/>
              <w:spacing w:before="20" w:after="80"/>
              <w:ind w:left="100"/>
              <w:rPr>
                <w:noProof/>
              </w:rPr>
            </w:pPr>
            <w:r>
              <w:rPr>
                <w:noProof/>
              </w:rPr>
              <w:t xml:space="preserve">Add the following text in stage-2: </w:t>
            </w:r>
            <w:r w:rsidRPr="00062CE2">
              <w:rPr>
                <w:noProof/>
              </w:rPr>
              <w:t>While the SDT procedure is ongoing and RA procedure is triggered (e.g., upon UL data arrival as specified in clause 9.2.6), only the RACH resources not configured for SDT can be used by the UE.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6F1E64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062CE2">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124AC1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62CE2">
              <w:rPr>
                <w:noProof/>
              </w:rPr>
              <w:t>, UE may use RACH resources configured for SDT even for SR procedure while SDT procedure is ongoing. NW may not expect to receive C-RNTI MAC CE in Msg3 of the RA procedure performed over RACH resources configured for SDT.</w:t>
            </w:r>
          </w:p>
          <w:p w14:paraId="2BA266C3" w14:textId="2782D47E"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62CE2">
              <w:rPr>
                <w:noProof/>
              </w:rPr>
              <w:t>, no inter-operability issues.</w:t>
            </w:r>
          </w:p>
          <w:p w14:paraId="31C656EC" w14:textId="17657E13" w:rsidR="00F7042B" w:rsidRDefault="00F7042B" w:rsidP="00062CE2">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4551" w:rsidR="00326B74" w:rsidRDefault="00062CE2" w:rsidP="00326B74">
            <w:pPr>
              <w:pStyle w:val="CRCoverPage"/>
              <w:spacing w:after="0"/>
              <w:ind w:left="100"/>
              <w:rPr>
                <w:noProof/>
              </w:rPr>
            </w:pPr>
            <w:r>
              <w:rPr>
                <w:noProof/>
              </w:rPr>
              <w:t>UE may use RACH resources configured for SDT even for SR procedure while SDT procedure is ongoing. NW may not expect to receive C-RNTI MAC CE in Msg3 of the RA procedure performed over RACH resources configured for SDT.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16A57" w:rsidR="00326B74" w:rsidRDefault="00062CE2"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E2B8F2"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E196C" w:rsidR="00326B74" w:rsidRDefault="000930C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B17502" w:rsidR="00326B74" w:rsidRDefault="000930C8" w:rsidP="00326B74">
            <w:pPr>
              <w:pStyle w:val="CRCoverPage"/>
              <w:spacing w:after="0"/>
              <w:ind w:left="99"/>
              <w:rPr>
                <w:noProof/>
              </w:rPr>
            </w:pPr>
            <w:r>
              <w:rPr>
                <w:noProof/>
              </w:rPr>
              <w:t>TS/TR ... CR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7BCC4" w:rsidR="00326B74" w:rsidRDefault="00062CE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1965A" w:rsidR="00326B74" w:rsidRDefault="00062CE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576488" w14:textId="77777777" w:rsidR="00F27456" w:rsidRPr="00F27456" w:rsidRDefault="00F27456" w:rsidP="00F27456">
      <w:pPr>
        <w:keepNext/>
        <w:keepLines/>
        <w:pBdr>
          <w:top w:val="single" w:sz="12" w:space="3" w:color="auto"/>
        </w:pBdr>
        <w:overflowPunct w:val="0"/>
        <w:autoSpaceDE w:val="0"/>
        <w:autoSpaceDN w:val="0"/>
        <w:adjustRightInd w:val="0"/>
        <w:spacing w:before="240"/>
        <w:ind w:left="1134" w:hanging="1134"/>
        <w:outlineLvl w:val="0"/>
        <w:rPr>
          <w:rFonts w:ascii="Arial" w:eastAsia="Yu Mincho" w:hAnsi="Arial"/>
          <w:sz w:val="36"/>
          <w:lang w:eastAsia="ja-JP"/>
        </w:rPr>
      </w:pPr>
      <w:bookmarkStart w:id="1" w:name="_Toc60788037"/>
      <w:bookmarkStart w:id="2" w:name="_Toc139018334"/>
      <w:bookmarkStart w:id="3" w:name="_Toc155989696"/>
      <w:r w:rsidRPr="00F27456">
        <w:rPr>
          <w:rFonts w:ascii="Arial" w:eastAsia="Yu Mincho" w:hAnsi="Arial"/>
          <w:sz w:val="36"/>
          <w:lang w:eastAsia="ja-JP"/>
        </w:rPr>
        <w:t>18</w:t>
      </w:r>
      <w:r w:rsidRPr="00F27456">
        <w:rPr>
          <w:rFonts w:ascii="Arial" w:eastAsia="Yu Mincho" w:hAnsi="Arial"/>
          <w:sz w:val="36"/>
          <w:lang w:eastAsia="ja-JP"/>
        </w:rPr>
        <w:tab/>
        <w:t>Small Data Transmission</w:t>
      </w:r>
      <w:bookmarkEnd w:id="3"/>
    </w:p>
    <w:p w14:paraId="24B889DA" w14:textId="77777777" w:rsidR="00F27456" w:rsidRPr="00F27456" w:rsidRDefault="00F27456" w:rsidP="00F27456">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4" w:name="_Toc155989697"/>
      <w:r w:rsidRPr="00F27456">
        <w:rPr>
          <w:rFonts w:ascii="Arial" w:eastAsia="Yu Mincho" w:hAnsi="Arial"/>
          <w:sz w:val="32"/>
          <w:lang w:eastAsia="ja-JP"/>
        </w:rPr>
        <w:t>18.0</w:t>
      </w:r>
      <w:r w:rsidRPr="00F27456">
        <w:rPr>
          <w:rFonts w:ascii="Arial" w:eastAsia="Yu Mincho" w:hAnsi="Arial"/>
          <w:sz w:val="32"/>
          <w:lang w:eastAsia="ja-JP"/>
        </w:rPr>
        <w:tab/>
        <w:t>General</w:t>
      </w:r>
      <w:bookmarkEnd w:id="4"/>
    </w:p>
    <w:p w14:paraId="568D3EDE"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 xml:space="preserve">Small Data Transmission (SDT) is a procedure allowing data and/or signalling transmission while remaining in RRC_INACTIVE state (i.e. without transitioning to RRC_CONNECTED state). SDT is enabled on a radio bearer basis and is initiated by the UE only if less than </w:t>
      </w:r>
      <w:r w:rsidRPr="00F27456">
        <w:rPr>
          <w:lang w:eastAsia="ja-JP"/>
        </w:rPr>
        <w:t>or equal to</w:t>
      </w:r>
      <w:r w:rsidRPr="00F27456">
        <w:rPr>
          <w:rFonts w:eastAsia="Yu Mincho"/>
          <w:lang w:eastAsia="ja-JP"/>
        </w:rPr>
        <w:t xml:space="preserve"> a configured amount of UL data awaits transmission across all radio bearers for which SDT is enabled, the DL RSRP is above a configured threshold, and a valid SDT resource is available as specified in clause 5.27.1 of TS 38.321 [6]. Maximum duration the SDT procedure can last is dictated by a SDT failure detection timer that is configured by the network (see clause 6.2.2 of TS 38.331 [12]).</w:t>
      </w:r>
    </w:p>
    <w:p w14:paraId="03B1C037"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F27456">
        <w:rPr>
          <w:rFonts w:eastAsia="Yu Mincho"/>
          <w:i/>
          <w:iCs/>
          <w:lang w:eastAsia="ja-JP"/>
        </w:rPr>
        <w:t>RRCRelease</w:t>
      </w:r>
      <w:proofErr w:type="spellEnd"/>
      <w:r w:rsidRPr="00F27456">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F27456">
        <w:rPr>
          <w:rFonts w:eastAsia="Yu Mincho"/>
          <w:lang w:eastAsia="ja-JP"/>
        </w:rPr>
        <w:t>PCell</w:t>
      </w:r>
      <w:proofErr w:type="spellEnd"/>
      <w:r w:rsidRPr="00F27456">
        <w:rPr>
          <w:rFonts w:eastAsia="Yu Mincho"/>
          <w:lang w:eastAsia="ja-JP"/>
        </w:rPr>
        <w:t xml:space="preserve"> of the UE when the </w:t>
      </w:r>
      <w:proofErr w:type="spellStart"/>
      <w:r w:rsidRPr="00F27456">
        <w:rPr>
          <w:rFonts w:eastAsia="Yu Mincho"/>
          <w:i/>
          <w:iCs/>
          <w:lang w:eastAsia="ja-JP"/>
        </w:rPr>
        <w:t>RRCRelease</w:t>
      </w:r>
      <w:proofErr w:type="spellEnd"/>
      <w:r w:rsidRPr="00F27456">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5527B13B"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Once initiated, the SDT procedure is either:</w:t>
      </w:r>
    </w:p>
    <w:p w14:paraId="6EC70790" w14:textId="77777777" w:rsidR="00F27456" w:rsidRPr="00F27456" w:rsidRDefault="00F27456" w:rsidP="00F27456">
      <w:pPr>
        <w:overflowPunct w:val="0"/>
        <w:autoSpaceDE w:val="0"/>
        <w:autoSpaceDN w:val="0"/>
        <w:adjustRightInd w:val="0"/>
        <w:ind w:left="568" w:hanging="284"/>
        <w:rPr>
          <w:rFonts w:eastAsia="Yu Mincho"/>
          <w:lang w:val="fr-FR" w:eastAsia="fr-FR"/>
        </w:rPr>
      </w:pPr>
      <w:r w:rsidRPr="00F27456">
        <w:rPr>
          <w:rFonts w:eastAsia="Yu Mincho"/>
          <w:lang w:val="fr-FR" w:eastAsia="fr-FR"/>
        </w:rPr>
        <w:t>-</w:t>
      </w:r>
      <w:r w:rsidRPr="00F27456">
        <w:rPr>
          <w:rFonts w:eastAsia="Yu Mincho"/>
          <w:lang w:val="fr-FR" w:eastAsia="fr-FR"/>
        </w:rPr>
        <w:tab/>
      </w:r>
      <w:proofErr w:type="spellStart"/>
      <w:r w:rsidRPr="00F27456">
        <w:rPr>
          <w:rFonts w:eastAsia="Yu Mincho"/>
          <w:lang w:val="fr-FR" w:eastAsia="fr-FR"/>
        </w:rPr>
        <w:t>successfully</w:t>
      </w:r>
      <w:proofErr w:type="spellEnd"/>
      <w:r w:rsidRPr="00F27456">
        <w:rPr>
          <w:rFonts w:eastAsia="Yu Mincho"/>
          <w:lang w:val="fr-FR" w:eastAsia="fr-FR"/>
        </w:rPr>
        <w:t xml:space="preserve"> </w:t>
      </w:r>
      <w:proofErr w:type="spellStart"/>
      <w:r w:rsidRPr="00F27456">
        <w:rPr>
          <w:rFonts w:eastAsia="Yu Mincho"/>
          <w:lang w:val="fr-FR" w:eastAsia="fr-FR"/>
        </w:rPr>
        <w:t>completed</w:t>
      </w:r>
      <w:proofErr w:type="spellEnd"/>
      <w:r w:rsidRPr="00F27456">
        <w:rPr>
          <w:rFonts w:eastAsia="Yu Mincho"/>
          <w:lang w:val="fr-FR" w:eastAsia="fr-FR"/>
        </w:rPr>
        <w:t xml:space="preserve"> </w:t>
      </w:r>
      <w:proofErr w:type="spellStart"/>
      <w:r w:rsidRPr="00F27456">
        <w:rPr>
          <w:rFonts w:eastAsia="Yu Mincho"/>
          <w:lang w:val="fr-FR" w:eastAsia="fr-FR"/>
        </w:rPr>
        <w:t>after</w:t>
      </w:r>
      <w:proofErr w:type="spellEnd"/>
      <w:r w:rsidRPr="00F27456">
        <w:rPr>
          <w:rFonts w:eastAsia="Yu Mincho"/>
          <w:lang w:val="fr-FR" w:eastAsia="fr-FR"/>
        </w:rPr>
        <w:t xml:space="preserve"> the UE </w:t>
      </w:r>
      <w:proofErr w:type="spellStart"/>
      <w:r w:rsidRPr="00F27456">
        <w:rPr>
          <w:rFonts w:eastAsia="Yu Mincho"/>
          <w:lang w:val="fr-FR" w:eastAsia="fr-FR"/>
        </w:rPr>
        <w:t>is</w:t>
      </w:r>
      <w:proofErr w:type="spellEnd"/>
      <w:r w:rsidRPr="00F27456">
        <w:rPr>
          <w:rFonts w:eastAsia="Yu Mincho"/>
          <w:lang w:val="fr-FR" w:eastAsia="fr-FR"/>
        </w:rPr>
        <w:t xml:space="preserve"> </w:t>
      </w:r>
      <w:proofErr w:type="spellStart"/>
      <w:r w:rsidRPr="00F27456">
        <w:rPr>
          <w:rFonts w:eastAsia="Yu Mincho"/>
          <w:lang w:val="fr-FR" w:eastAsia="fr-FR"/>
        </w:rPr>
        <w:t>directed</w:t>
      </w:r>
      <w:proofErr w:type="spellEnd"/>
      <w:r w:rsidRPr="00F27456">
        <w:rPr>
          <w:rFonts w:eastAsia="Yu Mincho"/>
          <w:lang w:val="fr-FR" w:eastAsia="fr-FR"/>
        </w:rPr>
        <w:t xml:space="preserve"> to RRC_IDLE (via </w:t>
      </w:r>
      <w:proofErr w:type="spellStart"/>
      <w:r w:rsidRPr="00F27456">
        <w:rPr>
          <w:rFonts w:eastAsia="Yu Mincho"/>
          <w:i/>
          <w:iCs/>
          <w:lang w:val="fr-FR" w:eastAsia="fr-FR"/>
        </w:rPr>
        <w:t>RRCRelease</w:t>
      </w:r>
      <w:proofErr w:type="spellEnd"/>
      <w:r w:rsidRPr="00F27456">
        <w:rPr>
          <w:rFonts w:eastAsia="Yu Mincho"/>
          <w:lang w:val="fr-FR" w:eastAsia="fr-FR"/>
        </w:rPr>
        <w:t xml:space="preserve">) or to continue in RRC_INACTIVE (via </w:t>
      </w:r>
      <w:proofErr w:type="spellStart"/>
      <w:r w:rsidRPr="00F27456">
        <w:rPr>
          <w:rFonts w:eastAsia="Yu Mincho"/>
          <w:i/>
          <w:iCs/>
          <w:lang w:val="fr-FR" w:eastAsia="fr-FR"/>
        </w:rPr>
        <w:t>RRCRelease</w:t>
      </w:r>
      <w:proofErr w:type="spellEnd"/>
      <w:r w:rsidRPr="00F27456">
        <w:rPr>
          <w:rFonts w:eastAsia="Yu Mincho"/>
          <w:i/>
          <w:iCs/>
          <w:lang w:val="fr-FR" w:eastAsia="fr-FR"/>
        </w:rPr>
        <w:t xml:space="preserve"> or </w:t>
      </w:r>
      <w:proofErr w:type="spellStart"/>
      <w:r w:rsidRPr="00F27456">
        <w:rPr>
          <w:rFonts w:eastAsia="Yu Mincho"/>
          <w:i/>
          <w:iCs/>
          <w:lang w:val="fr-FR" w:eastAsia="fr-FR"/>
        </w:rPr>
        <w:t>RRCReject</w:t>
      </w:r>
      <w:proofErr w:type="spellEnd"/>
      <w:r w:rsidRPr="00F27456">
        <w:rPr>
          <w:rFonts w:eastAsia="Yu Mincho"/>
          <w:lang w:val="fr-FR" w:eastAsia="fr-FR"/>
        </w:rPr>
        <w:t xml:space="preserve">) or to RRC_CONNECTED (via </w:t>
      </w:r>
      <w:proofErr w:type="spellStart"/>
      <w:r w:rsidRPr="00F27456">
        <w:rPr>
          <w:rFonts w:eastAsia="Yu Mincho"/>
          <w:i/>
          <w:iCs/>
          <w:lang w:val="fr-FR" w:eastAsia="fr-FR"/>
        </w:rPr>
        <w:t>RRCResume</w:t>
      </w:r>
      <w:proofErr w:type="spellEnd"/>
      <w:r w:rsidRPr="00F27456">
        <w:rPr>
          <w:rFonts w:eastAsia="Yu Mincho"/>
          <w:i/>
          <w:iCs/>
          <w:lang w:val="fr-FR" w:eastAsia="fr-FR"/>
        </w:rPr>
        <w:t xml:space="preserve"> or </w:t>
      </w:r>
      <w:proofErr w:type="spellStart"/>
      <w:r w:rsidRPr="00F27456">
        <w:rPr>
          <w:rFonts w:eastAsia="Yu Mincho"/>
          <w:i/>
          <w:iCs/>
          <w:lang w:val="fr-FR" w:eastAsia="fr-FR"/>
        </w:rPr>
        <w:t>RRCSetup</w:t>
      </w:r>
      <w:proofErr w:type="spellEnd"/>
      <w:r w:rsidRPr="00F27456">
        <w:rPr>
          <w:rFonts w:eastAsia="Yu Mincho"/>
          <w:lang w:val="fr-FR" w:eastAsia="fr-FR"/>
        </w:rPr>
        <w:t>); or</w:t>
      </w:r>
    </w:p>
    <w:p w14:paraId="647A0510" w14:textId="77777777" w:rsidR="00F27456" w:rsidRPr="00F27456" w:rsidRDefault="00F27456" w:rsidP="00F27456">
      <w:pPr>
        <w:overflowPunct w:val="0"/>
        <w:autoSpaceDE w:val="0"/>
        <w:autoSpaceDN w:val="0"/>
        <w:adjustRightInd w:val="0"/>
        <w:ind w:left="568" w:hanging="284"/>
        <w:rPr>
          <w:rFonts w:eastAsia="Yu Mincho"/>
          <w:lang w:val="fr-FR" w:eastAsia="fr-FR"/>
        </w:rPr>
      </w:pPr>
      <w:r w:rsidRPr="00F27456">
        <w:rPr>
          <w:rFonts w:eastAsia="Yu Mincho"/>
          <w:lang w:val="fr-FR" w:eastAsia="fr-FR"/>
        </w:rPr>
        <w:t>-</w:t>
      </w:r>
      <w:r w:rsidRPr="00F27456">
        <w:rPr>
          <w:rFonts w:eastAsia="Yu Mincho"/>
          <w:lang w:val="fr-FR" w:eastAsia="fr-FR"/>
        </w:rPr>
        <w:tab/>
      </w:r>
      <w:proofErr w:type="spellStart"/>
      <w:r w:rsidRPr="00F27456">
        <w:rPr>
          <w:rFonts w:eastAsia="Yu Mincho"/>
          <w:lang w:val="fr-FR" w:eastAsia="fr-FR"/>
        </w:rPr>
        <w:t>unsuccessfully</w:t>
      </w:r>
      <w:proofErr w:type="spellEnd"/>
      <w:r w:rsidRPr="00F27456">
        <w:rPr>
          <w:rFonts w:eastAsia="Yu Mincho"/>
          <w:lang w:val="fr-FR" w:eastAsia="fr-FR"/>
        </w:rPr>
        <w:t xml:space="preserve"> </w:t>
      </w:r>
      <w:proofErr w:type="spellStart"/>
      <w:r w:rsidRPr="00F27456">
        <w:rPr>
          <w:rFonts w:eastAsia="Yu Mincho"/>
          <w:lang w:val="fr-FR" w:eastAsia="fr-FR"/>
        </w:rPr>
        <w:t>completed</w:t>
      </w:r>
      <w:proofErr w:type="spellEnd"/>
      <w:r w:rsidRPr="00F27456">
        <w:rPr>
          <w:rFonts w:eastAsia="Yu Mincho"/>
          <w:lang w:val="fr-FR" w:eastAsia="fr-FR"/>
        </w:rPr>
        <w:t xml:space="preserve"> </w:t>
      </w:r>
      <w:proofErr w:type="spellStart"/>
      <w:r w:rsidRPr="00F27456">
        <w:rPr>
          <w:rFonts w:eastAsia="Yu Mincho"/>
          <w:lang w:val="fr-FR" w:eastAsia="fr-FR"/>
        </w:rPr>
        <w:t>upon</w:t>
      </w:r>
      <w:proofErr w:type="spellEnd"/>
      <w:r w:rsidRPr="00F27456">
        <w:rPr>
          <w:rFonts w:eastAsia="Yu Mincho"/>
          <w:lang w:val="fr-FR" w:eastAsia="fr-FR"/>
        </w:rPr>
        <w:t xml:space="preserve"> </w:t>
      </w:r>
      <w:proofErr w:type="spellStart"/>
      <w:r w:rsidRPr="00F27456">
        <w:rPr>
          <w:rFonts w:eastAsia="Yu Mincho"/>
          <w:lang w:val="fr-FR" w:eastAsia="fr-FR"/>
        </w:rPr>
        <w:t>cell</w:t>
      </w:r>
      <w:proofErr w:type="spellEnd"/>
      <w:r w:rsidRPr="00F27456">
        <w:rPr>
          <w:rFonts w:eastAsia="Yu Mincho"/>
          <w:lang w:val="fr-FR" w:eastAsia="fr-FR"/>
        </w:rPr>
        <w:t xml:space="preserve"> re-</w:t>
      </w:r>
      <w:proofErr w:type="spellStart"/>
      <w:r w:rsidRPr="00F27456">
        <w:rPr>
          <w:rFonts w:eastAsia="Yu Mincho"/>
          <w:lang w:val="fr-FR" w:eastAsia="fr-FR"/>
        </w:rPr>
        <w:t>selection</w:t>
      </w:r>
      <w:proofErr w:type="spellEnd"/>
      <w:r w:rsidRPr="00F27456">
        <w:rPr>
          <w:rFonts w:eastAsia="Yu Mincho"/>
          <w:lang w:val="fr-FR" w:eastAsia="fr-FR"/>
        </w:rPr>
        <w:t xml:space="preserve">, </w:t>
      </w:r>
      <w:proofErr w:type="spellStart"/>
      <w:r w:rsidRPr="00F27456">
        <w:rPr>
          <w:lang w:val="fr-FR" w:eastAsia="fr-FR"/>
        </w:rPr>
        <w:t>expiry</w:t>
      </w:r>
      <w:proofErr w:type="spellEnd"/>
      <w:r w:rsidRPr="00F27456">
        <w:rPr>
          <w:lang w:val="fr-FR" w:eastAsia="fr-FR"/>
        </w:rPr>
        <w:t xml:space="preserve"> of the SDT </w:t>
      </w:r>
      <w:proofErr w:type="spellStart"/>
      <w:r w:rsidRPr="00F27456">
        <w:rPr>
          <w:lang w:val="fr-FR" w:eastAsia="fr-FR"/>
        </w:rPr>
        <w:t>failure</w:t>
      </w:r>
      <w:proofErr w:type="spellEnd"/>
      <w:r w:rsidRPr="00F27456">
        <w:rPr>
          <w:lang w:val="fr-FR" w:eastAsia="fr-FR"/>
        </w:rPr>
        <w:t xml:space="preserve"> </w:t>
      </w:r>
      <w:proofErr w:type="spellStart"/>
      <w:r w:rsidRPr="00F27456">
        <w:rPr>
          <w:lang w:val="fr-FR" w:eastAsia="fr-FR"/>
        </w:rPr>
        <w:t>detection</w:t>
      </w:r>
      <w:proofErr w:type="spellEnd"/>
      <w:r w:rsidRPr="00F27456">
        <w:rPr>
          <w:lang w:val="fr-FR" w:eastAsia="fr-FR"/>
        </w:rPr>
        <w:t xml:space="preserve"> </w:t>
      </w:r>
      <w:proofErr w:type="spellStart"/>
      <w:r w:rsidRPr="00F27456">
        <w:rPr>
          <w:lang w:val="fr-FR" w:eastAsia="fr-FR"/>
        </w:rPr>
        <w:t>timer</w:t>
      </w:r>
      <w:proofErr w:type="spellEnd"/>
      <w:r w:rsidRPr="00F27456">
        <w:rPr>
          <w:lang w:val="fr-FR" w:eastAsia="fr-FR"/>
        </w:rPr>
        <w:t xml:space="preserve">, a MAC </w:t>
      </w:r>
      <w:proofErr w:type="spellStart"/>
      <w:r w:rsidRPr="00F27456">
        <w:rPr>
          <w:lang w:val="fr-FR" w:eastAsia="fr-FR"/>
        </w:rPr>
        <w:t>entity</w:t>
      </w:r>
      <w:proofErr w:type="spellEnd"/>
      <w:r w:rsidRPr="00F27456">
        <w:rPr>
          <w:lang w:val="fr-FR" w:eastAsia="fr-FR"/>
        </w:rPr>
        <w:t xml:space="preserve"> </w:t>
      </w:r>
      <w:proofErr w:type="spellStart"/>
      <w:r w:rsidRPr="00F27456">
        <w:rPr>
          <w:lang w:val="fr-FR" w:eastAsia="fr-FR"/>
        </w:rPr>
        <w:t>reaching</w:t>
      </w:r>
      <w:proofErr w:type="spellEnd"/>
      <w:r w:rsidRPr="00F27456">
        <w:rPr>
          <w:lang w:val="fr-FR" w:eastAsia="fr-FR"/>
        </w:rPr>
        <w:t xml:space="preserve"> a </w:t>
      </w:r>
      <w:proofErr w:type="spellStart"/>
      <w:r w:rsidRPr="00F27456">
        <w:rPr>
          <w:lang w:val="fr-FR" w:eastAsia="fr-FR"/>
        </w:rPr>
        <w:t>configured</w:t>
      </w:r>
      <w:proofErr w:type="spellEnd"/>
      <w:r w:rsidRPr="00F27456">
        <w:rPr>
          <w:lang w:val="fr-FR" w:eastAsia="fr-FR"/>
        </w:rPr>
        <w:t xml:space="preserve"> maximum PRACH </w:t>
      </w:r>
      <w:proofErr w:type="spellStart"/>
      <w:r w:rsidRPr="00F27456">
        <w:rPr>
          <w:lang w:val="fr-FR" w:eastAsia="fr-FR"/>
        </w:rPr>
        <w:t>preamble</w:t>
      </w:r>
      <w:proofErr w:type="spellEnd"/>
      <w:r w:rsidRPr="00F27456">
        <w:rPr>
          <w:lang w:val="fr-FR" w:eastAsia="fr-FR"/>
        </w:rPr>
        <w:t xml:space="preserve"> transmission </w:t>
      </w:r>
      <w:proofErr w:type="spellStart"/>
      <w:r w:rsidRPr="00F27456">
        <w:rPr>
          <w:lang w:val="fr-FR" w:eastAsia="fr-FR"/>
        </w:rPr>
        <w:t>threshold</w:t>
      </w:r>
      <w:proofErr w:type="spellEnd"/>
      <w:r w:rsidRPr="00F27456">
        <w:rPr>
          <w:lang w:val="fr-FR" w:eastAsia="fr-FR"/>
        </w:rPr>
        <w:t xml:space="preserve">, an RLC </w:t>
      </w:r>
      <w:proofErr w:type="spellStart"/>
      <w:r w:rsidRPr="00F27456">
        <w:rPr>
          <w:lang w:val="fr-FR" w:eastAsia="fr-FR"/>
        </w:rPr>
        <w:t>entity</w:t>
      </w:r>
      <w:proofErr w:type="spellEnd"/>
      <w:r w:rsidRPr="00F27456">
        <w:rPr>
          <w:lang w:val="fr-FR" w:eastAsia="fr-FR"/>
        </w:rPr>
        <w:t xml:space="preserve"> </w:t>
      </w:r>
      <w:proofErr w:type="spellStart"/>
      <w:r w:rsidRPr="00F27456">
        <w:rPr>
          <w:lang w:val="fr-FR" w:eastAsia="fr-FR"/>
        </w:rPr>
        <w:t>reaching</w:t>
      </w:r>
      <w:proofErr w:type="spellEnd"/>
      <w:r w:rsidRPr="00F27456">
        <w:rPr>
          <w:lang w:val="fr-FR" w:eastAsia="fr-FR"/>
        </w:rPr>
        <w:t xml:space="preserve"> a </w:t>
      </w:r>
      <w:proofErr w:type="spellStart"/>
      <w:r w:rsidRPr="00F27456">
        <w:rPr>
          <w:lang w:val="fr-FR" w:eastAsia="fr-FR"/>
        </w:rPr>
        <w:t>configured</w:t>
      </w:r>
      <w:proofErr w:type="spellEnd"/>
      <w:r w:rsidRPr="00F27456">
        <w:rPr>
          <w:lang w:val="fr-FR" w:eastAsia="fr-FR"/>
        </w:rPr>
        <w:t xml:space="preserve"> maximum retransmission </w:t>
      </w:r>
      <w:proofErr w:type="spellStart"/>
      <w:r w:rsidRPr="00F27456">
        <w:rPr>
          <w:lang w:val="fr-FR" w:eastAsia="fr-FR"/>
        </w:rPr>
        <w:t>threshold</w:t>
      </w:r>
      <w:proofErr w:type="spellEnd"/>
      <w:r w:rsidRPr="00F27456">
        <w:rPr>
          <w:lang w:val="fr-FR" w:eastAsia="fr-FR"/>
        </w:rPr>
        <w:t xml:space="preserve">, </w:t>
      </w:r>
      <w:r w:rsidRPr="00F27456">
        <w:rPr>
          <w:lang w:val="fr-FR" w:eastAsia="zh-CN"/>
        </w:rPr>
        <w:t xml:space="preserve">or </w:t>
      </w:r>
      <w:proofErr w:type="spellStart"/>
      <w:r w:rsidRPr="00F27456">
        <w:rPr>
          <w:lang w:val="fr-FR" w:eastAsia="zh-CN"/>
        </w:rPr>
        <w:t>integrity</w:t>
      </w:r>
      <w:proofErr w:type="spellEnd"/>
      <w:r w:rsidRPr="00F27456">
        <w:rPr>
          <w:lang w:val="fr-FR" w:eastAsia="zh-CN"/>
        </w:rPr>
        <w:t xml:space="preserve"> check </w:t>
      </w:r>
      <w:proofErr w:type="spellStart"/>
      <w:r w:rsidRPr="00F27456">
        <w:rPr>
          <w:lang w:val="fr-FR" w:eastAsia="zh-CN"/>
        </w:rPr>
        <w:t>failure</w:t>
      </w:r>
      <w:proofErr w:type="spellEnd"/>
      <w:r w:rsidRPr="00F27456">
        <w:rPr>
          <w:lang w:val="fr-FR" w:eastAsia="zh-CN"/>
        </w:rPr>
        <w:t xml:space="preserve"> </w:t>
      </w:r>
      <w:proofErr w:type="spellStart"/>
      <w:r w:rsidRPr="00F27456">
        <w:rPr>
          <w:lang w:val="fr-FR" w:eastAsia="fr-FR"/>
        </w:rPr>
        <w:t>while</w:t>
      </w:r>
      <w:proofErr w:type="spellEnd"/>
      <w:r w:rsidRPr="00F27456">
        <w:rPr>
          <w:lang w:val="fr-FR" w:eastAsia="fr-FR"/>
        </w:rPr>
        <w:t xml:space="preserve"> SDT </w:t>
      </w:r>
      <w:proofErr w:type="spellStart"/>
      <w:r w:rsidRPr="00F27456">
        <w:rPr>
          <w:lang w:val="fr-FR" w:eastAsia="fr-FR"/>
        </w:rPr>
        <w:t>procedure</w:t>
      </w:r>
      <w:proofErr w:type="spellEnd"/>
      <w:r w:rsidRPr="00F27456">
        <w:rPr>
          <w:lang w:val="fr-FR" w:eastAsia="fr-FR"/>
        </w:rPr>
        <w:t xml:space="preserve"> </w:t>
      </w:r>
      <w:proofErr w:type="spellStart"/>
      <w:r w:rsidRPr="00F27456">
        <w:rPr>
          <w:lang w:val="fr-FR" w:eastAsia="fr-FR"/>
        </w:rPr>
        <w:t>is</w:t>
      </w:r>
      <w:proofErr w:type="spellEnd"/>
      <w:r w:rsidRPr="00F27456">
        <w:rPr>
          <w:lang w:val="fr-FR" w:eastAsia="fr-FR"/>
        </w:rPr>
        <w:t xml:space="preserve"> </w:t>
      </w:r>
      <w:proofErr w:type="spellStart"/>
      <w:r w:rsidRPr="00F27456">
        <w:rPr>
          <w:lang w:val="fr-FR" w:eastAsia="fr-FR"/>
        </w:rPr>
        <w:t>ongoing</w:t>
      </w:r>
      <w:proofErr w:type="spellEnd"/>
      <w:r w:rsidRPr="00F27456">
        <w:rPr>
          <w:lang w:val="fr-FR" w:eastAsia="zh-CN"/>
        </w:rPr>
        <w:t xml:space="preserve">, </w:t>
      </w:r>
      <w:r w:rsidRPr="00F27456">
        <w:rPr>
          <w:lang w:val="fr-FR" w:eastAsia="fr-FR"/>
        </w:rPr>
        <w:t xml:space="preserve">or </w:t>
      </w:r>
      <w:proofErr w:type="spellStart"/>
      <w:r w:rsidRPr="00F27456">
        <w:rPr>
          <w:lang w:val="fr-FR" w:eastAsia="fr-FR"/>
        </w:rPr>
        <w:t>expiry</w:t>
      </w:r>
      <w:proofErr w:type="spellEnd"/>
      <w:r w:rsidRPr="00F27456">
        <w:rPr>
          <w:lang w:val="fr-FR" w:eastAsia="fr-FR"/>
        </w:rPr>
        <w:t xml:space="preserve"> of SDT-</w:t>
      </w:r>
      <w:proofErr w:type="spellStart"/>
      <w:r w:rsidRPr="00F27456">
        <w:rPr>
          <w:lang w:val="fr-FR" w:eastAsia="fr-FR"/>
        </w:rPr>
        <w:t>specific</w:t>
      </w:r>
      <w:proofErr w:type="spellEnd"/>
      <w:r w:rsidRPr="00F27456">
        <w:rPr>
          <w:lang w:val="fr-FR" w:eastAsia="fr-FR"/>
        </w:rPr>
        <w:t xml:space="preserve"> timing </w:t>
      </w:r>
      <w:proofErr w:type="spellStart"/>
      <w:r w:rsidRPr="00F27456">
        <w:rPr>
          <w:lang w:val="fr-FR" w:eastAsia="fr-FR"/>
        </w:rPr>
        <w:t>alignment</w:t>
      </w:r>
      <w:proofErr w:type="spellEnd"/>
      <w:r w:rsidRPr="00F27456">
        <w:rPr>
          <w:lang w:val="fr-FR" w:eastAsia="fr-FR"/>
        </w:rPr>
        <w:t xml:space="preserve"> </w:t>
      </w:r>
      <w:proofErr w:type="spellStart"/>
      <w:r w:rsidRPr="00F27456">
        <w:rPr>
          <w:lang w:val="fr-FR" w:eastAsia="fr-FR"/>
        </w:rPr>
        <w:t>timer</w:t>
      </w:r>
      <w:proofErr w:type="spellEnd"/>
      <w:r w:rsidRPr="00F27456">
        <w:rPr>
          <w:lang w:val="fr-FR" w:eastAsia="fr-FR"/>
        </w:rPr>
        <w:t xml:space="preserve"> </w:t>
      </w:r>
      <w:r w:rsidRPr="00F27456">
        <w:rPr>
          <w:lang w:val="fr-FR" w:eastAsia="zh-CN"/>
        </w:rPr>
        <w:t xml:space="preserve">or </w:t>
      </w:r>
      <w:proofErr w:type="spellStart"/>
      <w:r w:rsidRPr="00F27456">
        <w:rPr>
          <w:i/>
          <w:iCs/>
          <w:lang w:val="fr-FR" w:eastAsia="fr-FR"/>
        </w:rPr>
        <w:t>configuredGrantTimer</w:t>
      </w:r>
      <w:proofErr w:type="spellEnd"/>
      <w:r w:rsidRPr="00F27456">
        <w:rPr>
          <w:lang w:val="fr-FR" w:eastAsia="fr-FR"/>
        </w:rPr>
        <w:t xml:space="preserve"> </w:t>
      </w:r>
      <w:proofErr w:type="spellStart"/>
      <w:r w:rsidRPr="00F27456">
        <w:rPr>
          <w:lang w:val="fr-FR" w:eastAsia="fr-FR"/>
        </w:rPr>
        <w:t>while</w:t>
      </w:r>
      <w:proofErr w:type="spellEnd"/>
      <w:r w:rsidRPr="00F27456">
        <w:rPr>
          <w:lang w:val="fr-FR" w:eastAsia="fr-FR"/>
        </w:rPr>
        <w:t xml:space="preserve"> SDT </w:t>
      </w:r>
      <w:proofErr w:type="spellStart"/>
      <w:r w:rsidRPr="00F27456">
        <w:rPr>
          <w:lang w:val="fr-FR" w:eastAsia="fr-FR"/>
        </w:rPr>
        <w:t>procedure</w:t>
      </w:r>
      <w:proofErr w:type="spellEnd"/>
      <w:r w:rsidRPr="00F27456">
        <w:rPr>
          <w:lang w:val="fr-FR" w:eastAsia="fr-FR"/>
        </w:rPr>
        <w:t xml:space="preserve"> </w:t>
      </w:r>
      <w:proofErr w:type="spellStart"/>
      <w:r w:rsidRPr="00F27456">
        <w:rPr>
          <w:lang w:val="fr-FR" w:eastAsia="fr-FR"/>
        </w:rPr>
        <w:t>is</w:t>
      </w:r>
      <w:proofErr w:type="spellEnd"/>
      <w:r w:rsidRPr="00F27456">
        <w:rPr>
          <w:lang w:val="fr-FR" w:eastAsia="fr-FR"/>
        </w:rPr>
        <w:t xml:space="preserve"> </w:t>
      </w:r>
      <w:proofErr w:type="spellStart"/>
      <w:r w:rsidRPr="00F27456">
        <w:rPr>
          <w:lang w:val="fr-FR" w:eastAsia="fr-FR"/>
        </w:rPr>
        <w:t>ongoing</w:t>
      </w:r>
      <w:proofErr w:type="spellEnd"/>
      <w:r w:rsidRPr="00F27456">
        <w:rPr>
          <w:lang w:val="fr-FR" w:eastAsia="fr-FR"/>
        </w:rPr>
        <w:t xml:space="preserve"> over CG and the UE has not </w:t>
      </w:r>
      <w:proofErr w:type="spellStart"/>
      <w:r w:rsidRPr="00F27456">
        <w:rPr>
          <w:lang w:val="fr-FR" w:eastAsia="fr-FR"/>
        </w:rPr>
        <w:t>received</w:t>
      </w:r>
      <w:proofErr w:type="spellEnd"/>
      <w:r w:rsidRPr="00F27456">
        <w:rPr>
          <w:lang w:val="fr-FR" w:eastAsia="fr-FR"/>
        </w:rPr>
        <w:t xml:space="preserve"> a </w:t>
      </w:r>
      <w:proofErr w:type="spellStart"/>
      <w:r w:rsidRPr="00F27456">
        <w:rPr>
          <w:lang w:val="fr-FR" w:eastAsia="fr-FR"/>
        </w:rPr>
        <w:t>response</w:t>
      </w:r>
      <w:proofErr w:type="spellEnd"/>
      <w:r w:rsidRPr="00F27456">
        <w:rPr>
          <w:lang w:val="fr-FR" w:eastAsia="fr-FR"/>
        </w:rPr>
        <w:t xml:space="preserve"> </w:t>
      </w:r>
      <w:proofErr w:type="spellStart"/>
      <w:r w:rsidRPr="00F27456">
        <w:rPr>
          <w:lang w:val="fr-FR" w:eastAsia="fr-FR"/>
        </w:rPr>
        <w:t>from</w:t>
      </w:r>
      <w:proofErr w:type="spellEnd"/>
      <w:r w:rsidRPr="00F27456">
        <w:rPr>
          <w:lang w:val="fr-FR" w:eastAsia="fr-FR"/>
        </w:rPr>
        <w:t xml:space="preserve"> the network </w:t>
      </w:r>
      <w:proofErr w:type="spellStart"/>
      <w:r w:rsidRPr="00F27456">
        <w:rPr>
          <w:lang w:val="fr-FR" w:eastAsia="fr-FR"/>
        </w:rPr>
        <w:t>after</w:t>
      </w:r>
      <w:proofErr w:type="spellEnd"/>
      <w:r w:rsidRPr="00F27456">
        <w:rPr>
          <w:lang w:val="fr-FR" w:eastAsia="fr-FR"/>
        </w:rPr>
        <w:t xml:space="preserve"> the initial PUSCH transmission.</w:t>
      </w:r>
    </w:p>
    <w:p w14:paraId="38212A6D" w14:textId="77777777" w:rsidR="00F27456" w:rsidRPr="00F27456" w:rsidRDefault="00F27456" w:rsidP="00F27456">
      <w:pPr>
        <w:overflowPunct w:val="0"/>
        <w:autoSpaceDE w:val="0"/>
        <w:autoSpaceDN w:val="0"/>
        <w:adjustRightInd w:val="0"/>
        <w:rPr>
          <w:rFonts w:eastAsia="Yu Mincho"/>
          <w:lang w:eastAsia="ja-JP"/>
        </w:rPr>
      </w:pPr>
      <w:r w:rsidRPr="00F27456">
        <w:rPr>
          <w:lang w:eastAsia="ja-JP"/>
        </w:rPr>
        <w:t xml:space="preserve">Upon </w:t>
      </w:r>
      <w:r w:rsidRPr="00F27456">
        <w:rPr>
          <w:rFonts w:eastAsia="Yu Mincho"/>
          <w:lang w:eastAsia="ja-JP"/>
        </w:rPr>
        <w:t>unsuccessful completion</w:t>
      </w:r>
      <w:r w:rsidRPr="00F27456">
        <w:rPr>
          <w:lang w:eastAsia="ja-JP"/>
        </w:rPr>
        <w:t xml:space="preserve"> of the SDT procedure, the UE transitions to RRC_IDLE</w:t>
      </w:r>
      <w:r w:rsidRPr="00F27456">
        <w:rPr>
          <w:rFonts w:eastAsia="Yu Mincho"/>
          <w:lang w:eastAsia="ja-JP"/>
        </w:rPr>
        <w:t>.</w:t>
      </w:r>
    </w:p>
    <w:p w14:paraId="6B657BD9"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 xml:space="preserve">For SDT, network should not send </w:t>
      </w:r>
      <w:proofErr w:type="spellStart"/>
      <w:r w:rsidRPr="00F27456">
        <w:rPr>
          <w:rFonts w:eastAsia="Yu Mincho"/>
          <w:i/>
          <w:iCs/>
          <w:lang w:eastAsia="ja-JP"/>
        </w:rPr>
        <w:t>RRCReject</w:t>
      </w:r>
      <w:proofErr w:type="spellEnd"/>
      <w:r w:rsidRPr="00F27456">
        <w:rPr>
          <w:rFonts w:eastAsia="Yu Mincho"/>
          <w:lang w:eastAsia="ja-JP"/>
        </w:rPr>
        <w:t xml:space="preserve"> in response to </w:t>
      </w:r>
      <w:proofErr w:type="spellStart"/>
      <w:r w:rsidRPr="00F27456">
        <w:rPr>
          <w:rFonts w:eastAsia="Yu Mincho"/>
          <w:i/>
          <w:iCs/>
          <w:lang w:eastAsia="ja-JP"/>
        </w:rPr>
        <w:t>RRCResumeRequest</w:t>
      </w:r>
      <w:proofErr w:type="spellEnd"/>
      <w:r w:rsidRPr="00F27456">
        <w:rPr>
          <w:rFonts w:eastAsia="Yu Mincho"/>
          <w:i/>
          <w:iCs/>
          <w:lang w:eastAsia="ja-JP"/>
        </w:rPr>
        <w:t xml:space="preserve">/RRCResumeRequest1 </w:t>
      </w:r>
      <w:r w:rsidRPr="00F27456">
        <w:rPr>
          <w:rFonts w:eastAsia="Yu Mincho"/>
          <w:lang w:eastAsia="ja-JP"/>
        </w:rPr>
        <w:t>if DL data over any radio bearer configured for SDT is transmitted.</w:t>
      </w:r>
    </w:p>
    <w:p w14:paraId="2F4D3562"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005CCB0" w14:textId="77777777" w:rsidR="00F27456" w:rsidRPr="00F27456" w:rsidRDefault="00F27456" w:rsidP="00F27456">
      <w:pPr>
        <w:overflowPunct w:val="0"/>
        <w:autoSpaceDE w:val="0"/>
        <w:autoSpaceDN w:val="0"/>
        <w:adjustRightInd w:val="0"/>
        <w:ind w:left="568" w:hanging="284"/>
        <w:rPr>
          <w:rFonts w:eastAsia="Yu Mincho"/>
          <w:lang w:val="fr-FR" w:eastAsia="fr-FR"/>
        </w:rPr>
      </w:pPr>
      <w:r w:rsidRPr="00F27456">
        <w:rPr>
          <w:rFonts w:eastAsia="Yu Mincho"/>
          <w:lang w:val="fr-FR" w:eastAsia="fr-FR"/>
        </w:rPr>
        <w:t>-</w:t>
      </w:r>
      <w:r w:rsidRPr="00F27456">
        <w:rPr>
          <w:rFonts w:eastAsia="Yu Mincho"/>
          <w:lang w:val="fr-FR" w:eastAsia="fr-FR"/>
        </w:rPr>
        <w:tab/>
      </w:r>
      <w:proofErr w:type="spellStart"/>
      <w:r w:rsidRPr="00F27456">
        <w:rPr>
          <w:rFonts w:eastAsia="Yu Mincho"/>
          <w:lang w:val="fr-FR" w:eastAsia="fr-FR"/>
        </w:rPr>
        <w:t>When</w:t>
      </w:r>
      <w:proofErr w:type="spellEnd"/>
      <w:r w:rsidRPr="00F27456">
        <w:rPr>
          <w:rFonts w:eastAsia="Yu Mincho"/>
          <w:lang w:val="fr-FR" w:eastAsia="fr-FR"/>
        </w:rPr>
        <w:t xml:space="preserve"> </w:t>
      </w:r>
      <w:proofErr w:type="spellStart"/>
      <w:r w:rsidRPr="00F27456">
        <w:rPr>
          <w:rFonts w:eastAsia="Yu Mincho"/>
          <w:lang w:val="fr-FR" w:eastAsia="fr-FR"/>
        </w:rPr>
        <w:t>using</w:t>
      </w:r>
      <w:proofErr w:type="spellEnd"/>
      <w:r w:rsidRPr="00F27456">
        <w:rPr>
          <w:rFonts w:eastAsia="Yu Mincho"/>
          <w:lang w:val="fr-FR" w:eastAsia="fr-FR"/>
        </w:rPr>
        <w:t xml:space="preserve"> CG </w:t>
      </w:r>
      <w:proofErr w:type="spellStart"/>
      <w:r w:rsidRPr="00F27456">
        <w:rPr>
          <w:rFonts w:eastAsia="Yu Mincho"/>
          <w:lang w:val="fr-FR" w:eastAsia="fr-FR"/>
        </w:rPr>
        <w:t>resources</w:t>
      </w:r>
      <w:proofErr w:type="spellEnd"/>
      <w:r w:rsidRPr="00F27456">
        <w:rPr>
          <w:rFonts w:eastAsia="Yu Mincho"/>
          <w:lang w:val="fr-FR" w:eastAsia="fr-FR"/>
        </w:rPr>
        <w:t xml:space="preserve">, the network can </w:t>
      </w:r>
      <w:proofErr w:type="spellStart"/>
      <w:r w:rsidRPr="00F27456">
        <w:rPr>
          <w:rFonts w:eastAsia="Yu Mincho"/>
          <w:lang w:val="fr-FR" w:eastAsia="fr-FR"/>
        </w:rPr>
        <w:t>schedule</w:t>
      </w:r>
      <w:proofErr w:type="spellEnd"/>
      <w:r w:rsidRPr="00F27456">
        <w:rPr>
          <w:rFonts w:eastAsia="Yu Mincho"/>
          <w:lang w:val="fr-FR" w:eastAsia="fr-FR"/>
        </w:rPr>
        <w:t xml:space="preserve"> </w:t>
      </w:r>
      <w:proofErr w:type="spellStart"/>
      <w:r w:rsidRPr="00F27456">
        <w:rPr>
          <w:rFonts w:eastAsia="Yu Mincho"/>
          <w:lang w:val="fr-FR" w:eastAsia="fr-FR"/>
        </w:rPr>
        <w:t>subsequent</w:t>
      </w:r>
      <w:proofErr w:type="spellEnd"/>
      <w:r w:rsidRPr="00F27456">
        <w:rPr>
          <w:rFonts w:eastAsia="Yu Mincho"/>
          <w:lang w:val="fr-FR" w:eastAsia="fr-FR"/>
        </w:rPr>
        <w:t xml:space="preserve"> UL transmissions </w:t>
      </w:r>
      <w:proofErr w:type="spellStart"/>
      <w:r w:rsidRPr="00F27456">
        <w:rPr>
          <w:rFonts w:eastAsia="Yu Mincho"/>
          <w:lang w:val="fr-FR" w:eastAsia="fr-FR"/>
        </w:rPr>
        <w:t>using</w:t>
      </w:r>
      <w:proofErr w:type="spellEnd"/>
      <w:r w:rsidRPr="00F27456">
        <w:rPr>
          <w:rFonts w:eastAsia="Yu Mincho"/>
          <w:lang w:val="fr-FR" w:eastAsia="fr-FR"/>
        </w:rPr>
        <w:t xml:space="preserve"> </w:t>
      </w:r>
      <w:proofErr w:type="spellStart"/>
      <w:r w:rsidRPr="00F27456">
        <w:rPr>
          <w:rFonts w:eastAsia="Yu Mincho"/>
          <w:lang w:val="fr-FR" w:eastAsia="fr-FR"/>
        </w:rPr>
        <w:t>dynamic</w:t>
      </w:r>
      <w:proofErr w:type="spellEnd"/>
      <w:r w:rsidRPr="00F27456">
        <w:rPr>
          <w:rFonts w:eastAsia="Yu Mincho"/>
          <w:lang w:val="fr-FR" w:eastAsia="fr-FR"/>
        </w:rPr>
        <w:t xml:space="preserve"> </w:t>
      </w:r>
      <w:proofErr w:type="spellStart"/>
      <w:r w:rsidRPr="00F27456">
        <w:rPr>
          <w:rFonts w:eastAsia="Yu Mincho"/>
          <w:lang w:val="fr-FR" w:eastAsia="fr-FR"/>
        </w:rPr>
        <w:t>grants</w:t>
      </w:r>
      <w:proofErr w:type="spellEnd"/>
      <w:r w:rsidRPr="00F27456">
        <w:rPr>
          <w:rFonts w:eastAsia="Yu Mincho"/>
          <w:lang w:val="fr-FR" w:eastAsia="fr-FR"/>
        </w:rPr>
        <w:t xml:space="preserve"> or </w:t>
      </w:r>
      <w:proofErr w:type="spellStart"/>
      <w:r w:rsidRPr="00F27456">
        <w:rPr>
          <w:rFonts w:eastAsia="Yu Mincho"/>
          <w:lang w:val="fr-FR" w:eastAsia="fr-FR"/>
        </w:rPr>
        <w:t>they</w:t>
      </w:r>
      <w:proofErr w:type="spellEnd"/>
      <w:r w:rsidRPr="00F27456">
        <w:rPr>
          <w:rFonts w:eastAsia="Yu Mincho"/>
          <w:lang w:val="fr-FR" w:eastAsia="fr-FR"/>
        </w:rPr>
        <w:t xml:space="preserve"> can </w:t>
      </w:r>
      <w:proofErr w:type="spellStart"/>
      <w:r w:rsidRPr="00F27456">
        <w:rPr>
          <w:rFonts w:eastAsia="Yu Mincho"/>
          <w:lang w:val="fr-FR" w:eastAsia="fr-FR"/>
        </w:rPr>
        <w:t>take</w:t>
      </w:r>
      <w:proofErr w:type="spellEnd"/>
      <w:r w:rsidRPr="00F27456">
        <w:rPr>
          <w:rFonts w:eastAsia="Yu Mincho"/>
          <w:lang w:val="fr-FR" w:eastAsia="fr-FR"/>
        </w:rPr>
        <w:t xml:space="preserve"> place on the </w:t>
      </w:r>
      <w:proofErr w:type="spellStart"/>
      <w:r w:rsidRPr="00F27456">
        <w:rPr>
          <w:rFonts w:eastAsia="Yu Mincho"/>
          <w:lang w:val="fr-FR" w:eastAsia="fr-FR"/>
        </w:rPr>
        <w:t>following</w:t>
      </w:r>
      <w:proofErr w:type="spellEnd"/>
      <w:r w:rsidRPr="00F27456">
        <w:rPr>
          <w:rFonts w:eastAsia="Yu Mincho"/>
          <w:lang w:val="fr-FR" w:eastAsia="fr-FR"/>
        </w:rPr>
        <w:t xml:space="preserve"> CG </w:t>
      </w:r>
      <w:proofErr w:type="spellStart"/>
      <w:r w:rsidRPr="00F27456">
        <w:rPr>
          <w:rFonts w:eastAsia="Yu Mincho"/>
          <w:lang w:val="fr-FR" w:eastAsia="fr-FR"/>
        </w:rPr>
        <w:t>resource</w:t>
      </w:r>
      <w:proofErr w:type="spellEnd"/>
      <w:r w:rsidRPr="00F27456">
        <w:rPr>
          <w:rFonts w:eastAsia="Yu Mincho"/>
          <w:lang w:val="fr-FR" w:eastAsia="fr-FR"/>
        </w:rPr>
        <w:t xml:space="preserve"> occasions. The DL transmissions are </w:t>
      </w:r>
      <w:proofErr w:type="spellStart"/>
      <w:r w:rsidRPr="00F27456">
        <w:rPr>
          <w:rFonts w:eastAsia="Yu Mincho"/>
          <w:lang w:val="fr-FR" w:eastAsia="fr-FR"/>
        </w:rPr>
        <w:t>scheduled</w:t>
      </w:r>
      <w:proofErr w:type="spellEnd"/>
      <w:r w:rsidRPr="00F27456">
        <w:rPr>
          <w:rFonts w:eastAsia="Yu Mincho"/>
          <w:lang w:val="fr-FR" w:eastAsia="fr-FR"/>
        </w:rPr>
        <w:t xml:space="preserve"> </w:t>
      </w:r>
      <w:proofErr w:type="spellStart"/>
      <w:r w:rsidRPr="00F27456">
        <w:rPr>
          <w:rFonts w:eastAsia="Yu Mincho"/>
          <w:lang w:val="fr-FR" w:eastAsia="fr-FR"/>
        </w:rPr>
        <w:t>using</w:t>
      </w:r>
      <w:proofErr w:type="spellEnd"/>
      <w:r w:rsidRPr="00F27456">
        <w:rPr>
          <w:rFonts w:eastAsia="Yu Mincho"/>
          <w:lang w:val="fr-FR" w:eastAsia="fr-FR"/>
        </w:rPr>
        <w:t xml:space="preserve"> </w:t>
      </w:r>
      <w:proofErr w:type="spellStart"/>
      <w:r w:rsidRPr="00F27456">
        <w:rPr>
          <w:rFonts w:eastAsia="Yu Mincho"/>
          <w:lang w:val="fr-FR" w:eastAsia="fr-FR"/>
        </w:rPr>
        <w:t>dynamic</w:t>
      </w:r>
      <w:proofErr w:type="spellEnd"/>
      <w:r w:rsidRPr="00F27456">
        <w:rPr>
          <w:rFonts w:eastAsia="Yu Mincho"/>
          <w:lang w:val="fr-FR" w:eastAsia="fr-FR"/>
        </w:rPr>
        <w:t xml:space="preserve"> </w:t>
      </w:r>
      <w:proofErr w:type="spellStart"/>
      <w:r w:rsidRPr="00F27456">
        <w:rPr>
          <w:rFonts w:eastAsia="Yu Mincho"/>
          <w:lang w:val="fr-FR" w:eastAsia="fr-FR"/>
        </w:rPr>
        <w:t>assignments</w:t>
      </w:r>
      <w:proofErr w:type="spellEnd"/>
      <w:r w:rsidRPr="00F27456">
        <w:rPr>
          <w:rFonts w:eastAsia="Yu Mincho"/>
          <w:lang w:val="fr-FR" w:eastAsia="fr-FR"/>
        </w:rPr>
        <w:t xml:space="preserve">. The UE can </w:t>
      </w:r>
      <w:proofErr w:type="spellStart"/>
      <w:r w:rsidRPr="00F27456">
        <w:rPr>
          <w:rFonts w:eastAsia="Yu Mincho"/>
          <w:lang w:val="fr-FR" w:eastAsia="fr-FR"/>
        </w:rPr>
        <w:t>initiate</w:t>
      </w:r>
      <w:proofErr w:type="spellEnd"/>
      <w:r w:rsidRPr="00F27456">
        <w:rPr>
          <w:rFonts w:eastAsia="Yu Mincho"/>
          <w:lang w:val="fr-FR" w:eastAsia="fr-FR"/>
        </w:rPr>
        <w:t xml:space="preserve"> </w:t>
      </w:r>
      <w:proofErr w:type="spellStart"/>
      <w:r w:rsidRPr="00F27456">
        <w:rPr>
          <w:rFonts w:eastAsia="Yu Mincho"/>
          <w:lang w:val="fr-FR" w:eastAsia="fr-FR"/>
        </w:rPr>
        <w:t>subsequent</w:t>
      </w:r>
      <w:proofErr w:type="spellEnd"/>
      <w:r w:rsidRPr="00F27456">
        <w:rPr>
          <w:rFonts w:eastAsia="Yu Mincho"/>
          <w:lang w:val="fr-FR" w:eastAsia="fr-FR"/>
        </w:rPr>
        <w:t xml:space="preserve"> UL transmission </w:t>
      </w:r>
      <w:proofErr w:type="spellStart"/>
      <w:r w:rsidRPr="00F27456">
        <w:rPr>
          <w:rFonts w:eastAsia="Yu Mincho"/>
          <w:lang w:val="fr-FR" w:eastAsia="fr-FR"/>
        </w:rPr>
        <w:t>only</w:t>
      </w:r>
      <w:proofErr w:type="spellEnd"/>
      <w:r w:rsidRPr="00F27456">
        <w:rPr>
          <w:rFonts w:eastAsia="Yu Mincho"/>
          <w:lang w:val="fr-FR" w:eastAsia="fr-FR"/>
        </w:rPr>
        <w:t xml:space="preserve"> </w:t>
      </w:r>
      <w:proofErr w:type="spellStart"/>
      <w:r w:rsidRPr="00F27456">
        <w:rPr>
          <w:rFonts w:eastAsia="Yu Mincho"/>
          <w:lang w:val="fr-FR" w:eastAsia="fr-FR"/>
        </w:rPr>
        <w:t>after</w:t>
      </w:r>
      <w:proofErr w:type="spellEnd"/>
      <w:r w:rsidRPr="00F27456">
        <w:rPr>
          <w:rFonts w:eastAsia="Yu Mincho"/>
          <w:lang w:val="fr-FR" w:eastAsia="fr-FR"/>
        </w:rPr>
        <w:t xml:space="preserve"> </w:t>
      </w:r>
      <w:proofErr w:type="spellStart"/>
      <w:r w:rsidRPr="00F27456">
        <w:rPr>
          <w:rFonts w:eastAsia="Yu Mincho"/>
          <w:lang w:val="fr-FR" w:eastAsia="fr-FR"/>
        </w:rPr>
        <w:t>reception</w:t>
      </w:r>
      <w:proofErr w:type="spellEnd"/>
      <w:r w:rsidRPr="00F27456">
        <w:rPr>
          <w:rFonts w:eastAsia="Yu Mincho"/>
          <w:lang w:val="fr-FR" w:eastAsia="fr-FR"/>
        </w:rPr>
        <w:t xml:space="preserve"> of confirmation (</w:t>
      </w:r>
      <w:proofErr w:type="spellStart"/>
      <w:r w:rsidRPr="00F27456">
        <w:rPr>
          <w:rFonts w:eastAsia="Yu Mincho"/>
          <w:lang w:val="fr-FR" w:eastAsia="fr-FR"/>
        </w:rPr>
        <w:t>dynamic</w:t>
      </w:r>
      <w:proofErr w:type="spellEnd"/>
      <w:r w:rsidRPr="00F27456">
        <w:rPr>
          <w:rFonts w:eastAsia="Yu Mincho"/>
          <w:lang w:val="fr-FR" w:eastAsia="fr-FR"/>
        </w:rPr>
        <w:t xml:space="preserve"> UL </w:t>
      </w:r>
      <w:proofErr w:type="spellStart"/>
      <w:r w:rsidRPr="00F27456">
        <w:rPr>
          <w:rFonts w:eastAsia="Yu Mincho"/>
          <w:lang w:val="fr-FR" w:eastAsia="fr-FR"/>
        </w:rPr>
        <w:t>grant</w:t>
      </w:r>
      <w:proofErr w:type="spellEnd"/>
      <w:r w:rsidRPr="00F27456">
        <w:rPr>
          <w:rFonts w:eastAsia="Yu Mincho"/>
          <w:lang w:val="fr-FR" w:eastAsia="fr-FR"/>
        </w:rPr>
        <w:t xml:space="preserve"> or DL </w:t>
      </w:r>
      <w:proofErr w:type="spellStart"/>
      <w:r w:rsidRPr="00F27456">
        <w:rPr>
          <w:rFonts w:eastAsia="Yu Mincho"/>
          <w:lang w:val="fr-FR" w:eastAsia="fr-FR"/>
        </w:rPr>
        <w:t>assignment</w:t>
      </w:r>
      <w:proofErr w:type="spellEnd"/>
      <w:r w:rsidRPr="00F27456">
        <w:rPr>
          <w:rFonts w:eastAsia="Yu Mincho"/>
          <w:lang w:val="fr-FR" w:eastAsia="fr-FR"/>
        </w:rPr>
        <w:t xml:space="preserve">) for the initial PUSCH transmission </w:t>
      </w:r>
      <w:proofErr w:type="spellStart"/>
      <w:r w:rsidRPr="00F27456">
        <w:rPr>
          <w:rFonts w:eastAsia="Yu Mincho"/>
          <w:lang w:val="fr-FR" w:eastAsia="fr-FR"/>
        </w:rPr>
        <w:t>from</w:t>
      </w:r>
      <w:proofErr w:type="spellEnd"/>
      <w:r w:rsidRPr="00F27456">
        <w:rPr>
          <w:rFonts w:eastAsia="Yu Mincho"/>
          <w:lang w:val="fr-FR" w:eastAsia="fr-FR"/>
        </w:rPr>
        <w:t xml:space="preserve"> the network. For </w:t>
      </w:r>
      <w:proofErr w:type="spellStart"/>
      <w:r w:rsidRPr="00F27456">
        <w:rPr>
          <w:rFonts w:eastAsia="Yu Mincho"/>
          <w:lang w:val="fr-FR" w:eastAsia="fr-FR"/>
        </w:rPr>
        <w:t>subsequent</w:t>
      </w:r>
      <w:proofErr w:type="spellEnd"/>
      <w:r w:rsidRPr="00F27456">
        <w:rPr>
          <w:rFonts w:eastAsia="Yu Mincho"/>
          <w:lang w:val="fr-FR" w:eastAsia="fr-FR"/>
        </w:rPr>
        <w:t xml:space="preserve"> UL transmission, the UE </w:t>
      </w:r>
      <w:proofErr w:type="spellStart"/>
      <w:r w:rsidRPr="00F27456">
        <w:rPr>
          <w:rFonts w:eastAsia="Yu Mincho"/>
          <w:lang w:val="fr-FR" w:eastAsia="fr-FR"/>
        </w:rPr>
        <w:t>cannot</w:t>
      </w:r>
      <w:proofErr w:type="spellEnd"/>
      <w:r w:rsidRPr="00F27456">
        <w:rPr>
          <w:rFonts w:eastAsia="Yu Mincho"/>
          <w:lang w:val="fr-FR" w:eastAsia="fr-FR"/>
        </w:rPr>
        <w:t xml:space="preserve"> </w:t>
      </w:r>
      <w:proofErr w:type="spellStart"/>
      <w:r w:rsidRPr="00F27456">
        <w:rPr>
          <w:rFonts w:eastAsia="Yu Mincho"/>
          <w:lang w:val="fr-FR" w:eastAsia="fr-FR"/>
        </w:rPr>
        <w:t>initiate</w:t>
      </w:r>
      <w:proofErr w:type="spellEnd"/>
      <w:r w:rsidRPr="00F27456">
        <w:rPr>
          <w:rFonts w:eastAsia="Yu Mincho"/>
          <w:lang w:val="fr-FR" w:eastAsia="fr-FR"/>
        </w:rPr>
        <w:t xml:space="preserve"> </w:t>
      </w:r>
      <w:proofErr w:type="spellStart"/>
      <w:r w:rsidRPr="00F27456">
        <w:rPr>
          <w:rFonts w:eastAsia="Yu Mincho"/>
          <w:lang w:val="fr-FR" w:eastAsia="fr-FR"/>
        </w:rPr>
        <w:t>re-transmission</w:t>
      </w:r>
      <w:proofErr w:type="spellEnd"/>
      <w:r w:rsidRPr="00F27456">
        <w:rPr>
          <w:rFonts w:eastAsia="Yu Mincho"/>
          <w:lang w:val="fr-FR" w:eastAsia="fr-FR"/>
        </w:rPr>
        <w:t xml:space="preserve"> over a CG </w:t>
      </w:r>
      <w:proofErr w:type="spellStart"/>
      <w:r w:rsidRPr="00F27456">
        <w:rPr>
          <w:rFonts w:eastAsia="Yu Mincho"/>
          <w:lang w:val="fr-FR" w:eastAsia="fr-FR"/>
        </w:rPr>
        <w:t>resource</w:t>
      </w:r>
      <w:proofErr w:type="spellEnd"/>
      <w:r w:rsidRPr="00F27456">
        <w:rPr>
          <w:rFonts w:eastAsia="Yu Mincho"/>
          <w:lang w:val="fr-FR" w:eastAsia="fr-FR"/>
        </w:rPr>
        <w:t>.</w:t>
      </w:r>
    </w:p>
    <w:p w14:paraId="398A5ED8" w14:textId="77777777" w:rsidR="00F27456" w:rsidRPr="00F27456" w:rsidRDefault="00F27456" w:rsidP="00F27456">
      <w:pPr>
        <w:overflowPunct w:val="0"/>
        <w:autoSpaceDE w:val="0"/>
        <w:autoSpaceDN w:val="0"/>
        <w:adjustRightInd w:val="0"/>
        <w:ind w:left="568" w:hanging="284"/>
        <w:rPr>
          <w:rFonts w:eastAsia="Yu Mincho"/>
          <w:lang w:val="fr-FR" w:eastAsia="fr-FR"/>
        </w:rPr>
      </w:pPr>
      <w:r w:rsidRPr="00F27456">
        <w:rPr>
          <w:rFonts w:eastAsia="Yu Mincho"/>
          <w:lang w:val="fr-FR" w:eastAsia="fr-FR"/>
        </w:rPr>
        <w:t>-</w:t>
      </w:r>
      <w:r w:rsidRPr="00F27456">
        <w:rPr>
          <w:rFonts w:eastAsia="Yu Mincho"/>
          <w:lang w:val="fr-FR" w:eastAsia="fr-FR"/>
        </w:rPr>
        <w:tab/>
      </w:r>
      <w:proofErr w:type="spellStart"/>
      <w:r w:rsidRPr="00F27456">
        <w:rPr>
          <w:rFonts w:eastAsia="Yu Mincho"/>
          <w:lang w:val="fr-FR" w:eastAsia="fr-FR"/>
        </w:rPr>
        <w:t>When</w:t>
      </w:r>
      <w:proofErr w:type="spellEnd"/>
      <w:r w:rsidRPr="00F27456">
        <w:rPr>
          <w:rFonts w:eastAsia="Yu Mincho"/>
          <w:lang w:val="fr-FR" w:eastAsia="fr-FR"/>
        </w:rPr>
        <w:t xml:space="preserve"> </w:t>
      </w:r>
      <w:proofErr w:type="spellStart"/>
      <w:r w:rsidRPr="00F27456">
        <w:rPr>
          <w:rFonts w:eastAsia="Yu Mincho"/>
          <w:lang w:val="fr-FR" w:eastAsia="fr-FR"/>
        </w:rPr>
        <w:t>using</w:t>
      </w:r>
      <w:proofErr w:type="spellEnd"/>
      <w:r w:rsidRPr="00F27456">
        <w:rPr>
          <w:rFonts w:eastAsia="Yu Mincho"/>
          <w:lang w:val="fr-FR" w:eastAsia="fr-FR"/>
        </w:rPr>
        <w:t xml:space="preserve"> RACH </w:t>
      </w:r>
      <w:proofErr w:type="spellStart"/>
      <w:r w:rsidRPr="00F27456">
        <w:rPr>
          <w:rFonts w:eastAsia="Yu Mincho"/>
          <w:lang w:val="fr-FR" w:eastAsia="fr-FR"/>
        </w:rPr>
        <w:t>resources</w:t>
      </w:r>
      <w:proofErr w:type="spellEnd"/>
      <w:r w:rsidRPr="00F27456">
        <w:rPr>
          <w:rFonts w:eastAsia="Yu Mincho"/>
          <w:lang w:val="fr-FR" w:eastAsia="fr-FR"/>
        </w:rPr>
        <w:t xml:space="preserve">, the network can </w:t>
      </w:r>
      <w:proofErr w:type="spellStart"/>
      <w:r w:rsidRPr="00F27456">
        <w:rPr>
          <w:rFonts w:eastAsia="Yu Mincho"/>
          <w:lang w:val="fr-FR" w:eastAsia="fr-FR"/>
        </w:rPr>
        <w:t>schedule</w:t>
      </w:r>
      <w:proofErr w:type="spellEnd"/>
      <w:r w:rsidRPr="00F27456">
        <w:rPr>
          <w:rFonts w:eastAsia="Yu Mincho"/>
          <w:lang w:val="fr-FR" w:eastAsia="fr-FR"/>
        </w:rPr>
        <w:t xml:space="preserve"> </w:t>
      </w:r>
      <w:proofErr w:type="spellStart"/>
      <w:r w:rsidRPr="00F27456">
        <w:rPr>
          <w:rFonts w:eastAsia="Yu Mincho"/>
          <w:lang w:val="fr-FR" w:eastAsia="fr-FR"/>
        </w:rPr>
        <w:t>subsequent</w:t>
      </w:r>
      <w:proofErr w:type="spellEnd"/>
      <w:r w:rsidRPr="00F27456">
        <w:rPr>
          <w:rFonts w:eastAsia="Yu Mincho"/>
          <w:lang w:val="fr-FR" w:eastAsia="fr-FR"/>
        </w:rPr>
        <w:t xml:space="preserve"> UL and DL transmissions </w:t>
      </w:r>
      <w:proofErr w:type="spellStart"/>
      <w:r w:rsidRPr="00F27456">
        <w:rPr>
          <w:rFonts w:eastAsia="Yu Mincho"/>
          <w:lang w:val="fr-FR" w:eastAsia="fr-FR"/>
        </w:rPr>
        <w:t>using</w:t>
      </w:r>
      <w:proofErr w:type="spellEnd"/>
      <w:r w:rsidRPr="00F27456">
        <w:rPr>
          <w:rFonts w:eastAsia="Yu Mincho"/>
          <w:lang w:val="fr-FR" w:eastAsia="fr-FR"/>
        </w:rPr>
        <w:t xml:space="preserve"> </w:t>
      </w:r>
      <w:proofErr w:type="spellStart"/>
      <w:r w:rsidRPr="00F27456">
        <w:rPr>
          <w:rFonts w:eastAsia="Yu Mincho"/>
          <w:lang w:val="fr-FR" w:eastAsia="fr-FR"/>
        </w:rPr>
        <w:t>dynamic</w:t>
      </w:r>
      <w:proofErr w:type="spellEnd"/>
      <w:r w:rsidRPr="00F27456">
        <w:rPr>
          <w:rFonts w:eastAsia="Yu Mincho"/>
          <w:lang w:val="fr-FR" w:eastAsia="fr-FR"/>
        </w:rPr>
        <w:t xml:space="preserve"> UL </w:t>
      </w:r>
      <w:proofErr w:type="spellStart"/>
      <w:r w:rsidRPr="00F27456">
        <w:rPr>
          <w:rFonts w:eastAsia="Yu Mincho"/>
          <w:lang w:val="fr-FR" w:eastAsia="fr-FR"/>
        </w:rPr>
        <w:t>grants</w:t>
      </w:r>
      <w:proofErr w:type="spellEnd"/>
      <w:r w:rsidRPr="00F27456">
        <w:rPr>
          <w:rFonts w:eastAsia="Yu Mincho"/>
          <w:lang w:val="fr-FR" w:eastAsia="fr-FR"/>
        </w:rPr>
        <w:t xml:space="preserve"> and DL </w:t>
      </w:r>
      <w:proofErr w:type="spellStart"/>
      <w:r w:rsidRPr="00F27456">
        <w:rPr>
          <w:rFonts w:eastAsia="Yu Mincho"/>
          <w:lang w:val="fr-FR" w:eastAsia="fr-FR"/>
        </w:rPr>
        <w:t>assignments</w:t>
      </w:r>
      <w:proofErr w:type="spellEnd"/>
      <w:r w:rsidRPr="00F27456">
        <w:rPr>
          <w:rFonts w:eastAsia="Yu Mincho"/>
          <w:lang w:val="fr-FR" w:eastAsia="fr-FR"/>
        </w:rPr>
        <w:t xml:space="preserve">, </w:t>
      </w:r>
      <w:proofErr w:type="spellStart"/>
      <w:r w:rsidRPr="00F27456">
        <w:rPr>
          <w:rFonts w:eastAsia="Yu Mincho"/>
          <w:lang w:val="fr-FR" w:eastAsia="fr-FR"/>
        </w:rPr>
        <w:t>respectively</w:t>
      </w:r>
      <w:proofErr w:type="spellEnd"/>
      <w:r w:rsidRPr="00F27456">
        <w:rPr>
          <w:rFonts w:eastAsia="Yu Mincho"/>
          <w:lang w:val="fr-FR" w:eastAsia="fr-FR"/>
        </w:rPr>
        <w:t xml:space="preserve">, </w:t>
      </w:r>
      <w:proofErr w:type="spellStart"/>
      <w:r w:rsidRPr="00F27456">
        <w:rPr>
          <w:rFonts w:eastAsia="Yu Mincho"/>
          <w:lang w:val="fr-FR" w:eastAsia="fr-FR"/>
        </w:rPr>
        <w:t>after</w:t>
      </w:r>
      <w:proofErr w:type="spellEnd"/>
      <w:r w:rsidRPr="00F27456">
        <w:rPr>
          <w:rFonts w:eastAsia="Yu Mincho"/>
          <w:lang w:val="fr-FR" w:eastAsia="fr-FR"/>
        </w:rPr>
        <w:t xml:space="preserve"> the </w:t>
      </w:r>
      <w:proofErr w:type="spellStart"/>
      <w:r w:rsidRPr="00F27456">
        <w:rPr>
          <w:rFonts w:eastAsia="Yu Mincho"/>
          <w:lang w:val="fr-FR" w:eastAsia="fr-FR"/>
        </w:rPr>
        <w:t>completion</w:t>
      </w:r>
      <w:proofErr w:type="spellEnd"/>
      <w:r w:rsidRPr="00F27456">
        <w:rPr>
          <w:rFonts w:eastAsia="Yu Mincho"/>
          <w:lang w:val="fr-FR" w:eastAsia="fr-FR"/>
        </w:rPr>
        <w:t xml:space="preserve"> of the RA </w:t>
      </w:r>
      <w:proofErr w:type="spellStart"/>
      <w:r w:rsidRPr="00F27456">
        <w:rPr>
          <w:rFonts w:eastAsia="Yu Mincho"/>
          <w:lang w:val="fr-FR" w:eastAsia="fr-FR"/>
        </w:rPr>
        <w:t>procedure</w:t>
      </w:r>
      <w:proofErr w:type="spellEnd"/>
      <w:r w:rsidRPr="00F27456">
        <w:rPr>
          <w:rFonts w:eastAsia="Yu Mincho"/>
          <w:lang w:val="fr-FR" w:eastAsia="fr-FR"/>
        </w:rPr>
        <w:t>.</w:t>
      </w:r>
    </w:p>
    <w:p w14:paraId="0C655552" w14:textId="77777777" w:rsidR="00F27456" w:rsidRPr="00F27456" w:rsidRDefault="00F27456" w:rsidP="00F27456">
      <w:pPr>
        <w:overflowPunct w:val="0"/>
        <w:autoSpaceDE w:val="0"/>
        <w:autoSpaceDN w:val="0"/>
        <w:adjustRightInd w:val="0"/>
        <w:rPr>
          <w:rFonts w:eastAsia="Yu Mincho"/>
          <w:lang w:eastAsia="ja-JP"/>
        </w:rPr>
      </w:pPr>
      <w:r w:rsidRPr="00F27456">
        <w:rPr>
          <w:lang w:eastAsia="zh-CN"/>
        </w:rPr>
        <w:t xml:space="preserve">When SDT procedure is initiated, AS security is applied for all the radio bearers enabled for SDT as specified in </w:t>
      </w:r>
      <w:r w:rsidRPr="00F27456">
        <w:rPr>
          <w:rFonts w:eastAsia="Yu Mincho"/>
          <w:lang w:eastAsia="ja-JP"/>
        </w:rPr>
        <w:t xml:space="preserve">clause </w:t>
      </w:r>
      <w:r w:rsidRPr="00F27456">
        <w:rPr>
          <w:lang w:eastAsia="ja-JP"/>
        </w:rPr>
        <w:t>5.3.13.3</w:t>
      </w:r>
      <w:r w:rsidRPr="00F27456">
        <w:rPr>
          <w:rFonts w:eastAsia="Yu Mincho"/>
          <w:lang w:eastAsia="ja-JP"/>
        </w:rPr>
        <w:t xml:space="preserve"> of TS 38.331 [12]</w:t>
      </w:r>
      <w:r w:rsidRPr="00F27456">
        <w:rPr>
          <w:lang w:eastAsia="zh-CN"/>
        </w:rPr>
        <w:t>.</w:t>
      </w:r>
    </w:p>
    <w:p w14:paraId="2686DDE4"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F27456">
        <w:rPr>
          <w:rFonts w:eastAsia="Yu Mincho"/>
          <w:i/>
          <w:iCs/>
          <w:lang w:eastAsia="ja-JP"/>
        </w:rPr>
        <w:t>UEAssistanceInformation</w:t>
      </w:r>
      <w:proofErr w:type="spellEnd"/>
      <w:r w:rsidRPr="00F27456">
        <w:rPr>
          <w:rFonts w:eastAsia="Yu Mincho"/>
          <w:lang w:eastAsia="ja-JP"/>
        </w:rPr>
        <w:t xml:space="preserve"> message to the network and, if available, includes the resume cause.</w:t>
      </w:r>
    </w:p>
    <w:p w14:paraId="21EDC7FA" w14:textId="77777777" w:rsidR="00F27456" w:rsidRPr="008E1C6A" w:rsidRDefault="00F27456" w:rsidP="00F27456">
      <w:pPr>
        <w:overflowPunct w:val="0"/>
        <w:autoSpaceDE w:val="0"/>
        <w:autoSpaceDN w:val="0"/>
        <w:adjustRightInd w:val="0"/>
        <w:rPr>
          <w:rFonts w:eastAsia="Yu Mincho"/>
          <w:lang w:eastAsia="ja-JP"/>
        </w:rPr>
      </w:pPr>
      <w:ins w:id="5" w:author="Nokia (Samuli)" w:date="2023-12-04T13:42:00Z">
        <w:r>
          <w:rPr>
            <w:rFonts w:eastAsia="Yu Mincho"/>
            <w:lang w:eastAsia="ja-JP"/>
          </w:rPr>
          <w:t>While the SDT procedure is ongoing</w:t>
        </w:r>
      </w:ins>
      <w:ins w:id="6" w:author="Nokia (Samuli)" w:date="2023-12-04T13:45:00Z">
        <w:r>
          <w:rPr>
            <w:rFonts w:eastAsia="Yu Mincho"/>
            <w:lang w:eastAsia="ja-JP"/>
          </w:rPr>
          <w:t xml:space="preserve"> and </w:t>
        </w:r>
      </w:ins>
      <w:ins w:id="7" w:author="Nokia (Samuli)" w:date="2023-12-04T13:42:00Z">
        <w:r>
          <w:rPr>
            <w:rFonts w:eastAsia="Yu Mincho"/>
            <w:lang w:eastAsia="ja-JP"/>
          </w:rPr>
          <w:t xml:space="preserve">RA procedure is triggered (e.g., </w:t>
        </w:r>
      </w:ins>
      <w:ins w:id="8" w:author="Nokia (Samuli)" w:date="2023-12-04T13:46:00Z">
        <w:r>
          <w:rPr>
            <w:rFonts w:eastAsia="Yu Mincho"/>
            <w:lang w:eastAsia="ja-JP"/>
          </w:rPr>
          <w:t>upon</w:t>
        </w:r>
      </w:ins>
      <w:ins w:id="9" w:author="Nokia (Samuli)" w:date="2023-12-04T13:43:00Z">
        <w:r>
          <w:rPr>
            <w:rFonts w:eastAsia="Yu Mincho"/>
            <w:lang w:eastAsia="ja-JP"/>
          </w:rPr>
          <w:t xml:space="preserve"> UL data arrival</w:t>
        </w:r>
      </w:ins>
      <w:ins w:id="10" w:author="Nokia (Samuli)" w:date="2023-12-04T13:44:00Z">
        <w:r>
          <w:rPr>
            <w:rFonts w:eastAsia="Yu Mincho"/>
            <w:lang w:eastAsia="ja-JP"/>
          </w:rPr>
          <w:t xml:space="preserve"> as specified in clause 9.2.6)</w:t>
        </w:r>
      </w:ins>
      <w:ins w:id="11" w:author="Nokia (Samuli)" w:date="2023-12-04T13:46:00Z">
        <w:r>
          <w:rPr>
            <w:rFonts w:eastAsia="Yu Mincho"/>
            <w:lang w:eastAsia="ja-JP"/>
          </w:rPr>
          <w:t xml:space="preserve">, </w:t>
        </w:r>
        <w:r w:rsidRPr="00062CE2">
          <w:rPr>
            <w:rFonts w:eastAsia="Yu Mincho"/>
            <w:lang w:eastAsia="ja-JP"/>
          </w:rPr>
          <w:t>only the RACH resources not configured for SDT can be used by the UE</w:t>
        </w:r>
        <w:r>
          <w:rPr>
            <w:rFonts w:eastAsia="Yu Mincho"/>
            <w:lang w:eastAsia="ja-JP"/>
          </w:rPr>
          <w:t>.</w:t>
        </w:r>
      </w:ins>
    </w:p>
    <w:p w14:paraId="1EFB4906"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lastRenderedPageBreak/>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292D32D0"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 xml:space="preserve">Logical channel restrictions configured by the network while in RRC_CONNECTED state and/or in </w:t>
      </w:r>
      <w:proofErr w:type="spellStart"/>
      <w:r w:rsidRPr="00F27456">
        <w:rPr>
          <w:rFonts w:eastAsia="Yu Mincho"/>
          <w:i/>
          <w:iCs/>
          <w:lang w:eastAsia="ja-JP"/>
        </w:rPr>
        <w:t>RRCRelease</w:t>
      </w:r>
      <w:proofErr w:type="spellEnd"/>
      <w:r w:rsidRPr="00F27456">
        <w:rPr>
          <w:rFonts w:eastAsia="Yu Mincho"/>
          <w:i/>
          <w:iCs/>
          <w:lang w:eastAsia="ja-JP"/>
        </w:rPr>
        <w:t xml:space="preserve"> </w:t>
      </w:r>
      <w:r w:rsidRPr="00F27456">
        <w:rPr>
          <w:rFonts w:eastAsia="Yu Mincho"/>
          <w:lang w:eastAsia="ja-JP"/>
        </w:rPr>
        <w:t>message for radio bearers enabled for SDT, if any, are applied by the UE during SDT procedure.</w:t>
      </w:r>
    </w:p>
    <w:p w14:paraId="460321EA" w14:textId="77777777" w:rsidR="00F27456" w:rsidRPr="00F27456" w:rsidRDefault="00F27456" w:rsidP="00F27456">
      <w:pPr>
        <w:overflowPunct w:val="0"/>
        <w:autoSpaceDE w:val="0"/>
        <w:autoSpaceDN w:val="0"/>
        <w:adjustRightInd w:val="0"/>
        <w:rPr>
          <w:rFonts w:eastAsia="Yu Mincho"/>
          <w:lang w:eastAsia="ja-JP"/>
        </w:rPr>
      </w:pPr>
      <w:r w:rsidRPr="00F27456">
        <w:rPr>
          <w:rFonts w:eastAsia="Yu Mincho"/>
          <w:lang w:eastAsia="ja-JP"/>
        </w:rPr>
        <w:t xml:space="preserve">The network may configure UE to apply ROHC continuity for SDT either </w:t>
      </w:r>
      <w:r w:rsidRPr="00F27456">
        <w:rPr>
          <w:noProof/>
          <w:lang w:eastAsia="ja-JP"/>
        </w:rPr>
        <w:t xml:space="preserve">when the UE initiates SDT in the PCell of the UE when the </w:t>
      </w:r>
      <w:r w:rsidRPr="00F27456">
        <w:rPr>
          <w:i/>
          <w:iCs/>
          <w:noProof/>
          <w:lang w:eastAsia="ja-JP"/>
        </w:rPr>
        <w:t xml:space="preserve">RRCRelease </w:t>
      </w:r>
      <w:r w:rsidRPr="00F27456">
        <w:rPr>
          <w:noProof/>
          <w:lang w:eastAsia="ja-JP"/>
        </w:rPr>
        <w:t>with suspend indication was received or when the UE initiates SDT in a cell of its RNA.</w:t>
      </w:r>
    </w:p>
    <w:bookmarkEnd w:id="1"/>
    <w:bookmarkEnd w:id="2"/>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32097" w14:textId="77777777" w:rsidR="00C81F20" w:rsidRDefault="00C81F20">
      <w:r>
        <w:separator/>
      </w:r>
    </w:p>
  </w:endnote>
  <w:endnote w:type="continuationSeparator" w:id="0">
    <w:p w14:paraId="2D0CEC41" w14:textId="77777777" w:rsidR="00C81F20" w:rsidRDefault="00C8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65238" w14:textId="77777777" w:rsidR="00C81F20" w:rsidRDefault="00C81F20">
      <w:r>
        <w:separator/>
      </w:r>
    </w:p>
  </w:footnote>
  <w:footnote w:type="continuationSeparator" w:id="0">
    <w:p w14:paraId="793C57F1" w14:textId="77777777" w:rsidR="00C81F20" w:rsidRDefault="00C8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E2"/>
    <w:rsid w:val="000930C8"/>
    <w:rsid w:val="000A6394"/>
    <w:rsid w:val="000B7FED"/>
    <w:rsid w:val="000C038A"/>
    <w:rsid w:val="000C6598"/>
    <w:rsid w:val="000D44B3"/>
    <w:rsid w:val="000E149C"/>
    <w:rsid w:val="00145D43"/>
    <w:rsid w:val="00165F3A"/>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C4628"/>
    <w:rsid w:val="002E472E"/>
    <w:rsid w:val="002F56FB"/>
    <w:rsid w:val="00305409"/>
    <w:rsid w:val="00326B74"/>
    <w:rsid w:val="003609EF"/>
    <w:rsid w:val="0036231A"/>
    <w:rsid w:val="00374DD4"/>
    <w:rsid w:val="003E1A36"/>
    <w:rsid w:val="003F7CD0"/>
    <w:rsid w:val="00406278"/>
    <w:rsid w:val="00410371"/>
    <w:rsid w:val="00420F3B"/>
    <w:rsid w:val="004242F1"/>
    <w:rsid w:val="00485506"/>
    <w:rsid w:val="004B75B7"/>
    <w:rsid w:val="004E26BA"/>
    <w:rsid w:val="005141D9"/>
    <w:rsid w:val="0051580D"/>
    <w:rsid w:val="00547111"/>
    <w:rsid w:val="00592D74"/>
    <w:rsid w:val="005C0472"/>
    <w:rsid w:val="005D33D8"/>
    <w:rsid w:val="005E2C44"/>
    <w:rsid w:val="00621188"/>
    <w:rsid w:val="006257ED"/>
    <w:rsid w:val="006525B2"/>
    <w:rsid w:val="00653DE4"/>
    <w:rsid w:val="00665C47"/>
    <w:rsid w:val="00673A29"/>
    <w:rsid w:val="00675BED"/>
    <w:rsid w:val="00695808"/>
    <w:rsid w:val="006A3042"/>
    <w:rsid w:val="006B46FB"/>
    <w:rsid w:val="006D4394"/>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E1C6A"/>
    <w:rsid w:val="008F3789"/>
    <w:rsid w:val="008F686C"/>
    <w:rsid w:val="009148DE"/>
    <w:rsid w:val="00941E30"/>
    <w:rsid w:val="00955EA4"/>
    <w:rsid w:val="009777D9"/>
    <w:rsid w:val="00991B88"/>
    <w:rsid w:val="00991F07"/>
    <w:rsid w:val="009A5753"/>
    <w:rsid w:val="009A579D"/>
    <w:rsid w:val="009D21D3"/>
    <w:rsid w:val="009E0925"/>
    <w:rsid w:val="009E3297"/>
    <w:rsid w:val="009F734F"/>
    <w:rsid w:val="00A246B6"/>
    <w:rsid w:val="00A47E70"/>
    <w:rsid w:val="00A50CF0"/>
    <w:rsid w:val="00A7671C"/>
    <w:rsid w:val="00AA2CBC"/>
    <w:rsid w:val="00AC5820"/>
    <w:rsid w:val="00AD1CD8"/>
    <w:rsid w:val="00AE3CBA"/>
    <w:rsid w:val="00AF732B"/>
    <w:rsid w:val="00B06472"/>
    <w:rsid w:val="00B258BB"/>
    <w:rsid w:val="00B51E3C"/>
    <w:rsid w:val="00B66044"/>
    <w:rsid w:val="00B67B97"/>
    <w:rsid w:val="00B968C8"/>
    <w:rsid w:val="00BA3EC5"/>
    <w:rsid w:val="00BA51D9"/>
    <w:rsid w:val="00BB5DFC"/>
    <w:rsid w:val="00BD279D"/>
    <w:rsid w:val="00BD6BB8"/>
    <w:rsid w:val="00C100C9"/>
    <w:rsid w:val="00C11FD5"/>
    <w:rsid w:val="00C43A94"/>
    <w:rsid w:val="00C66BA2"/>
    <w:rsid w:val="00C81F20"/>
    <w:rsid w:val="00C870F6"/>
    <w:rsid w:val="00C95985"/>
    <w:rsid w:val="00CB1FEF"/>
    <w:rsid w:val="00CC5026"/>
    <w:rsid w:val="00CC68D0"/>
    <w:rsid w:val="00CF2EBE"/>
    <w:rsid w:val="00D03F9A"/>
    <w:rsid w:val="00D06D51"/>
    <w:rsid w:val="00D24991"/>
    <w:rsid w:val="00D50255"/>
    <w:rsid w:val="00D66520"/>
    <w:rsid w:val="00D84AE9"/>
    <w:rsid w:val="00DE34CF"/>
    <w:rsid w:val="00E13F3D"/>
    <w:rsid w:val="00E34898"/>
    <w:rsid w:val="00EB09B7"/>
    <w:rsid w:val="00EE7D7C"/>
    <w:rsid w:val="00EF6363"/>
    <w:rsid w:val="00F25D98"/>
    <w:rsid w:val="00F27456"/>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1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925522">
      <w:bodyDiv w:val="1"/>
      <w:marLeft w:val="0"/>
      <w:marRight w:val="0"/>
      <w:marTop w:val="0"/>
      <w:marBottom w:val="0"/>
      <w:divBdr>
        <w:top w:val="none" w:sz="0" w:space="0" w:color="auto"/>
        <w:left w:val="none" w:sz="0" w:space="0" w:color="auto"/>
        <w:bottom w:val="none" w:sz="0" w:space="0" w:color="auto"/>
        <w:right w:val="none" w:sz="0" w:space="0" w:color="auto"/>
      </w:divBdr>
    </w:div>
    <w:div w:id="1831825568">
      <w:bodyDiv w:val="1"/>
      <w:marLeft w:val="0"/>
      <w:marRight w:val="0"/>
      <w:marTop w:val="0"/>
      <w:marBottom w:val="0"/>
      <w:divBdr>
        <w:top w:val="none" w:sz="0" w:space="0" w:color="auto"/>
        <w:left w:val="none" w:sz="0" w:space="0" w:color="auto"/>
        <w:bottom w:val="none" w:sz="0" w:space="0" w:color="auto"/>
        <w:right w:val="none" w:sz="0" w:space="0" w:color="auto"/>
      </w:divBdr>
    </w:div>
    <w:div w:id="21050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1249</Words>
  <Characters>6805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7</cp:revision>
  <cp:lastPrinted>1899-12-31T23:00:00Z</cp:lastPrinted>
  <dcterms:created xsi:type="dcterms:W3CDTF">2023-12-04T11:36:00Z</dcterms:created>
  <dcterms:modified xsi:type="dcterms:W3CDTF">2024-02-16T08:48:00Z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